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39C" w:rsidRPr="00E34408" w:rsidRDefault="003401B2" w:rsidP="00E34408">
      <w:pPr>
        <w:pStyle w:val="TableParagraph"/>
        <w:jc w:val="right"/>
        <w:rPr>
          <w:sz w:val="24"/>
          <w:szCs w:val="24"/>
        </w:rPr>
      </w:pPr>
      <w:r w:rsidRPr="00E34408">
        <w:rPr>
          <w:sz w:val="24"/>
          <w:szCs w:val="24"/>
        </w:rPr>
        <w:t>УТВЕРЖДЕНО:</w:t>
      </w:r>
    </w:p>
    <w:p w:rsidR="007F039C" w:rsidRPr="00E34408" w:rsidRDefault="003401B2" w:rsidP="00E34408">
      <w:pPr>
        <w:pStyle w:val="TableParagraph"/>
        <w:jc w:val="right"/>
        <w:rPr>
          <w:sz w:val="24"/>
          <w:szCs w:val="24"/>
        </w:rPr>
      </w:pPr>
      <w:r w:rsidRPr="00E34408">
        <w:rPr>
          <w:sz w:val="24"/>
          <w:szCs w:val="24"/>
        </w:rPr>
        <w:t xml:space="preserve">приказом </w:t>
      </w:r>
      <w:r w:rsidR="00E34408" w:rsidRPr="00E34408">
        <w:rPr>
          <w:sz w:val="24"/>
          <w:szCs w:val="24"/>
        </w:rPr>
        <w:t>МКУ «Управление образования»</w:t>
      </w:r>
    </w:p>
    <w:p w:rsidR="007F039C" w:rsidRPr="00E34408" w:rsidRDefault="003401B2" w:rsidP="00E34408">
      <w:pPr>
        <w:pStyle w:val="TableParagraph"/>
        <w:jc w:val="right"/>
        <w:rPr>
          <w:sz w:val="24"/>
          <w:szCs w:val="24"/>
        </w:rPr>
      </w:pPr>
      <w:r w:rsidRPr="00E34408">
        <w:rPr>
          <w:sz w:val="24"/>
          <w:szCs w:val="24"/>
        </w:rPr>
        <w:t xml:space="preserve">от </w:t>
      </w:r>
      <w:r w:rsidR="00E34408" w:rsidRPr="00E34408">
        <w:rPr>
          <w:sz w:val="24"/>
          <w:szCs w:val="24"/>
        </w:rPr>
        <w:t>09.11.</w:t>
      </w:r>
      <w:r w:rsidRPr="00E34408">
        <w:rPr>
          <w:sz w:val="24"/>
          <w:szCs w:val="24"/>
        </w:rPr>
        <w:t xml:space="preserve">2022 г. № </w:t>
      </w:r>
      <w:r w:rsidR="00E34408" w:rsidRPr="00E34408">
        <w:rPr>
          <w:sz w:val="24"/>
          <w:szCs w:val="24"/>
        </w:rPr>
        <w:t>443</w:t>
      </w:r>
    </w:p>
    <w:p w:rsidR="007F039C" w:rsidRPr="00E34408" w:rsidRDefault="007F039C" w:rsidP="00E34408">
      <w:pPr>
        <w:pStyle w:val="TableParagraph"/>
        <w:rPr>
          <w:sz w:val="24"/>
          <w:szCs w:val="24"/>
        </w:rPr>
      </w:pPr>
    </w:p>
    <w:p w:rsidR="007F039C" w:rsidRPr="00E34408" w:rsidRDefault="007F039C" w:rsidP="00E34408">
      <w:pPr>
        <w:pStyle w:val="TableParagraph"/>
        <w:rPr>
          <w:sz w:val="24"/>
          <w:szCs w:val="24"/>
        </w:rPr>
      </w:pPr>
    </w:p>
    <w:p w:rsidR="007F039C" w:rsidRPr="00E34408" w:rsidRDefault="003401B2" w:rsidP="00E34408">
      <w:pPr>
        <w:pStyle w:val="TableParagraph"/>
        <w:jc w:val="center"/>
        <w:rPr>
          <w:b/>
          <w:sz w:val="24"/>
        </w:rPr>
      </w:pPr>
      <w:r w:rsidRPr="00E34408">
        <w:rPr>
          <w:b/>
          <w:sz w:val="24"/>
        </w:rPr>
        <w:t>Положение</w:t>
      </w:r>
    </w:p>
    <w:p w:rsidR="007F039C" w:rsidRPr="00E34408" w:rsidRDefault="003401B2" w:rsidP="00E34408">
      <w:pPr>
        <w:pStyle w:val="TableParagraph"/>
        <w:jc w:val="center"/>
        <w:rPr>
          <w:b/>
          <w:sz w:val="24"/>
        </w:rPr>
      </w:pPr>
      <w:r w:rsidRPr="00E34408">
        <w:rPr>
          <w:b/>
          <w:sz w:val="24"/>
        </w:rPr>
        <w:t>О проведении муниципального конкурса методических разработок «Функциональная</w:t>
      </w:r>
    </w:p>
    <w:p w:rsidR="007F039C" w:rsidRPr="00E34408" w:rsidRDefault="003401B2" w:rsidP="00E34408">
      <w:pPr>
        <w:pStyle w:val="TableParagraph"/>
        <w:jc w:val="center"/>
        <w:rPr>
          <w:b/>
          <w:sz w:val="24"/>
        </w:rPr>
      </w:pPr>
      <w:r w:rsidRPr="00E34408">
        <w:rPr>
          <w:b/>
          <w:sz w:val="24"/>
        </w:rPr>
        <w:t>грамотность: учимся для жизни»</w:t>
      </w:r>
    </w:p>
    <w:p w:rsidR="007F039C" w:rsidRPr="00E34408" w:rsidRDefault="00422FC0" w:rsidP="00E34408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5C83">
        <w:rPr>
          <w:sz w:val="24"/>
          <w:szCs w:val="24"/>
        </w:rPr>
        <w:t xml:space="preserve"> </w:t>
      </w:r>
    </w:p>
    <w:p w:rsidR="007F039C" w:rsidRPr="00141B84" w:rsidRDefault="003401B2" w:rsidP="00141B84">
      <w:pPr>
        <w:pStyle w:val="TableParagraph"/>
        <w:numPr>
          <w:ilvl w:val="0"/>
          <w:numId w:val="14"/>
        </w:numPr>
        <w:spacing w:line="276" w:lineRule="auto"/>
        <w:jc w:val="both"/>
        <w:rPr>
          <w:b/>
          <w:sz w:val="24"/>
        </w:rPr>
      </w:pPr>
      <w:r w:rsidRPr="00141B84">
        <w:rPr>
          <w:b/>
          <w:sz w:val="24"/>
        </w:rPr>
        <w:t>Общие положения</w:t>
      </w:r>
    </w:p>
    <w:p w:rsidR="00141B84" w:rsidRDefault="00141B84" w:rsidP="00141B84">
      <w:pPr>
        <w:pStyle w:val="TableParagraph"/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 xml:space="preserve">1.1. </w:t>
      </w:r>
      <w:r w:rsidR="003401B2" w:rsidRPr="00E34408">
        <w:rPr>
          <w:sz w:val="24"/>
        </w:rPr>
        <w:t>Настоящее Положение определяет и регулирует порядок организации и проведения</w:t>
      </w:r>
      <w:r w:rsidR="003401B2" w:rsidRPr="00E34408">
        <w:rPr>
          <w:spacing w:val="-16"/>
          <w:sz w:val="24"/>
        </w:rPr>
        <w:t xml:space="preserve"> </w:t>
      </w:r>
      <w:r w:rsidR="003401B2" w:rsidRPr="00E34408">
        <w:rPr>
          <w:sz w:val="24"/>
        </w:rPr>
        <w:t>муниципального</w:t>
      </w:r>
      <w:r w:rsidR="003401B2" w:rsidRPr="00E34408">
        <w:rPr>
          <w:spacing w:val="-16"/>
          <w:sz w:val="24"/>
        </w:rPr>
        <w:t xml:space="preserve"> </w:t>
      </w:r>
      <w:r w:rsidR="003401B2" w:rsidRPr="00E34408">
        <w:rPr>
          <w:sz w:val="24"/>
        </w:rPr>
        <w:t>конкурса</w:t>
      </w:r>
      <w:r w:rsidR="003401B2" w:rsidRPr="00E34408">
        <w:rPr>
          <w:spacing w:val="-15"/>
          <w:sz w:val="24"/>
        </w:rPr>
        <w:t xml:space="preserve"> </w:t>
      </w:r>
      <w:r w:rsidR="003401B2" w:rsidRPr="00E34408">
        <w:rPr>
          <w:sz w:val="24"/>
        </w:rPr>
        <w:t>«Функциональная</w:t>
      </w:r>
      <w:r w:rsidR="003401B2" w:rsidRPr="00E34408">
        <w:rPr>
          <w:spacing w:val="-16"/>
          <w:sz w:val="24"/>
        </w:rPr>
        <w:t xml:space="preserve"> </w:t>
      </w:r>
      <w:r w:rsidR="003401B2" w:rsidRPr="00E34408">
        <w:rPr>
          <w:sz w:val="24"/>
        </w:rPr>
        <w:t>грамотность:</w:t>
      </w:r>
      <w:r w:rsidR="003401B2" w:rsidRPr="00E34408">
        <w:rPr>
          <w:spacing w:val="-16"/>
          <w:sz w:val="24"/>
        </w:rPr>
        <w:t xml:space="preserve"> </w:t>
      </w:r>
      <w:r w:rsidR="003401B2" w:rsidRPr="00E34408">
        <w:rPr>
          <w:sz w:val="24"/>
        </w:rPr>
        <w:t>учимся</w:t>
      </w:r>
      <w:r w:rsidR="003401B2" w:rsidRPr="00E34408">
        <w:rPr>
          <w:spacing w:val="-15"/>
          <w:sz w:val="24"/>
        </w:rPr>
        <w:t xml:space="preserve"> </w:t>
      </w:r>
      <w:r w:rsidR="003401B2" w:rsidRPr="00E34408">
        <w:rPr>
          <w:sz w:val="24"/>
        </w:rPr>
        <w:t>для</w:t>
      </w:r>
      <w:r w:rsidR="003401B2" w:rsidRPr="00E34408">
        <w:rPr>
          <w:spacing w:val="-16"/>
          <w:sz w:val="24"/>
        </w:rPr>
        <w:t xml:space="preserve"> </w:t>
      </w:r>
      <w:r w:rsidR="003401B2" w:rsidRPr="00E34408">
        <w:rPr>
          <w:sz w:val="24"/>
        </w:rPr>
        <w:t>жизни» (далее - Конкурс).</w:t>
      </w:r>
    </w:p>
    <w:p w:rsidR="007F039C" w:rsidRPr="00141B84" w:rsidRDefault="00141B84" w:rsidP="00141B84">
      <w:pPr>
        <w:pStyle w:val="TableParagraph"/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 xml:space="preserve">1.2. </w:t>
      </w:r>
      <w:r w:rsidR="003401B2" w:rsidRPr="00141B84">
        <w:rPr>
          <w:sz w:val="24"/>
        </w:rPr>
        <w:t xml:space="preserve">Организатором Конкурса </w:t>
      </w:r>
      <w:r w:rsidR="00E34408" w:rsidRPr="00141B84">
        <w:rPr>
          <w:sz w:val="24"/>
        </w:rPr>
        <w:t xml:space="preserve">является МКУ «Управление образования Исполнительного комитета Сабинского муниципального района РТ» </w:t>
      </w:r>
      <w:r w:rsidR="00D85C83">
        <w:rPr>
          <w:sz w:val="24"/>
        </w:rPr>
        <w:t xml:space="preserve"> </w:t>
      </w:r>
    </w:p>
    <w:p w:rsidR="00141B84" w:rsidRDefault="00141B84" w:rsidP="007D78CA">
      <w:pPr>
        <w:pStyle w:val="TableParagraph"/>
        <w:spacing w:line="276" w:lineRule="auto"/>
        <w:ind w:firstLine="851"/>
        <w:jc w:val="both"/>
        <w:rPr>
          <w:sz w:val="24"/>
        </w:rPr>
      </w:pPr>
    </w:p>
    <w:p w:rsidR="00141B84" w:rsidRPr="00141B84" w:rsidRDefault="00141B84" w:rsidP="00141B84">
      <w:pPr>
        <w:pStyle w:val="TableParagraph"/>
        <w:numPr>
          <w:ilvl w:val="0"/>
          <w:numId w:val="14"/>
        </w:numPr>
        <w:spacing w:line="276" w:lineRule="auto"/>
        <w:jc w:val="both"/>
        <w:rPr>
          <w:b/>
          <w:sz w:val="24"/>
        </w:rPr>
      </w:pPr>
      <w:r w:rsidRPr="00141B84">
        <w:rPr>
          <w:b/>
          <w:sz w:val="24"/>
        </w:rPr>
        <w:t xml:space="preserve">Участники конкурса </w:t>
      </w:r>
    </w:p>
    <w:p w:rsidR="00141B84" w:rsidRDefault="00141B84" w:rsidP="00D722E7">
      <w:pPr>
        <w:pStyle w:val="TableParagraph"/>
        <w:spacing w:line="276" w:lineRule="auto"/>
        <w:ind w:left="2291"/>
        <w:jc w:val="both"/>
        <w:rPr>
          <w:sz w:val="24"/>
        </w:rPr>
      </w:pPr>
    </w:p>
    <w:p w:rsidR="007F039C" w:rsidRPr="00E34408" w:rsidRDefault="003401B2" w:rsidP="00D722E7">
      <w:pPr>
        <w:pStyle w:val="TableParagraph"/>
        <w:spacing w:line="276" w:lineRule="auto"/>
        <w:ind w:firstLine="851"/>
        <w:jc w:val="both"/>
        <w:rPr>
          <w:sz w:val="24"/>
        </w:rPr>
      </w:pPr>
      <w:r w:rsidRPr="00E34408">
        <w:rPr>
          <w:sz w:val="24"/>
        </w:rPr>
        <w:t>В Конкурсе принимают участие педагогические работники общеобразовательных организаций. Конкурс проводится с целью выявления педагогов образовательных организаций, владеющих умениями подбирать (модифицировать, разрабатывать)</w:t>
      </w:r>
      <w:r w:rsidRPr="00E34408">
        <w:rPr>
          <w:spacing w:val="-16"/>
          <w:sz w:val="24"/>
        </w:rPr>
        <w:t xml:space="preserve"> </w:t>
      </w:r>
      <w:r w:rsidRPr="00E34408">
        <w:rPr>
          <w:sz w:val="24"/>
        </w:rPr>
        <w:t>задания,</w:t>
      </w:r>
      <w:r w:rsidRPr="00E34408">
        <w:rPr>
          <w:spacing w:val="-16"/>
          <w:sz w:val="24"/>
        </w:rPr>
        <w:t xml:space="preserve"> </w:t>
      </w:r>
      <w:r w:rsidRPr="00E34408">
        <w:rPr>
          <w:sz w:val="24"/>
        </w:rPr>
        <w:t>направленные</w:t>
      </w:r>
      <w:r w:rsidRPr="00E34408">
        <w:rPr>
          <w:spacing w:val="-15"/>
          <w:sz w:val="24"/>
        </w:rPr>
        <w:t xml:space="preserve"> </w:t>
      </w:r>
      <w:r w:rsidRPr="00E34408">
        <w:rPr>
          <w:sz w:val="24"/>
        </w:rPr>
        <w:t>на</w:t>
      </w:r>
      <w:r w:rsidRPr="00E34408">
        <w:rPr>
          <w:spacing w:val="-16"/>
          <w:sz w:val="24"/>
        </w:rPr>
        <w:t xml:space="preserve"> </w:t>
      </w:r>
      <w:r w:rsidRPr="00E34408">
        <w:rPr>
          <w:sz w:val="24"/>
        </w:rPr>
        <w:t>формирование</w:t>
      </w:r>
      <w:r w:rsidRPr="00E34408">
        <w:rPr>
          <w:spacing w:val="-10"/>
          <w:sz w:val="24"/>
        </w:rPr>
        <w:t xml:space="preserve"> </w:t>
      </w:r>
      <w:r w:rsidRPr="00E34408">
        <w:rPr>
          <w:sz w:val="24"/>
        </w:rPr>
        <w:t>функциональной</w:t>
      </w:r>
      <w:r w:rsidRPr="00E34408">
        <w:rPr>
          <w:spacing w:val="-16"/>
          <w:sz w:val="24"/>
        </w:rPr>
        <w:t xml:space="preserve"> </w:t>
      </w:r>
      <w:r w:rsidRPr="00E34408">
        <w:rPr>
          <w:sz w:val="24"/>
        </w:rPr>
        <w:t>грамотности</w:t>
      </w:r>
      <w:r w:rsidRPr="00E34408">
        <w:rPr>
          <w:spacing w:val="-10"/>
          <w:sz w:val="24"/>
        </w:rPr>
        <w:t xml:space="preserve"> </w:t>
      </w:r>
      <w:r w:rsidRPr="00E34408">
        <w:rPr>
          <w:sz w:val="24"/>
        </w:rPr>
        <w:t>на материале различных учебных дисциплин, и встраивать их в урок.</w:t>
      </w:r>
    </w:p>
    <w:p w:rsidR="007F039C" w:rsidRPr="00E34408" w:rsidRDefault="007F039C" w:rsidP="007D78CA">
      <w:pPr>
        <w:pStyle w:val="TableParagraph"/>
        <w:spacing w:line="276" w:lineRule="auto"/>
        <w:ind w:firstLine="851"/>
        <w:jc w:val="both"/>
        <w:rPr>
          <w:sz w:val="24"/>
        </w:rPr>
      </w:pPr>
    </w:p>
    <w:p w:rsidR="00141B84" w:rsidRPr="00141B84" w:rsidRDefault="00141B84" w:rsidP="00141B84">
      <w:pPr>
        <w:pStyle w:val="TableParagraph"/>
        <w:numPr>
          <w:ilvl w:val="0"/>
          <w:numId w:val="14"/>
        </w:numPr>
        <w:spacing w:line="276" w:lineRule="auto"/>
        <w:rPr>
          <w:b/>
          <w:sz w:val="24"/>
        </w:rPr>
      </w:pPr>
      <w:r w:rsidRPr="00141B84">
        <w:rPr>
          <w:b/>
          <w:sz w:val="24"/>
        </w:rPr>
        <w:t>Организация конкурса</w:t>
      </w:r>
    </w:p>
    <w:p w:rsidR="00141B84" w:rsidRDefault="00141B84" w:rsidP="00141B84">
      <w:pPr>
        <w:pStyle w:val="TableParagraph"/>
        <w:spacing w:line="276" w:lineRule="auto"/>
        <w:rPr>
          <w:sz w:val="24"/>
        </w:rPr>
      </w:pPr>
    </w:p>
    <w:p w:rsidR="00141B84" w:rsidRPr="00141B84" w:rsidRDefault="00141B84" w:rsidP="00141B84">
      <w:pPr>
        <w:spacing w:line="360" w:lineRule="auto"/>
        <w:rPr>
          <w:sz w:val="24"/>
        </w:rPr>
      </w:pPr>
      <w:r w:rsidRPr="00141B84">
        <w:rPr>
          <w:sz w:val="24"/>
        </w:rPr>
        <w:t>Для оперативного управления проведением Конкурса создается Организационный комитет (далее - Оргкомитет) Конкурса.</w:t>
      </w:r>
      <w:r w:rsidRPr="00141B84">
        <w:rPr>
          <w:noProof/>
          <w:sz w:val="24"/>
          <w:lang w:eastAsia="ru-RU"/>
        </w:rPr>
        <w:drawing>
          <wp:inline distT="0" distB="0" distL="0" distR="0" wp14:anchorId="6822152C" wp14:editId="7E93294C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B84">
        <w:rPr>
          <w:sz w:val="24"/>
        </w:rPr>
        <w:t xml:space="preserve"> В состав Оргкомитета входит:</w:t>
      </w:r>
    </w:p>
    <w:p w:rsidR="00141B84" w:rsidRPr="00141B84" w:rsidRDefault="00141B84" w:rsidP="00141B84">
      <w:pPr>
        <w:spacing w:line="360" w:lineRule="auto"/>
        <w:rPr>
          <w:sz w:val="24"/>
        </w:rPr>
      </w:pPr>
      <w:r w:rsidRPr="00141B84">
        <w:rPr>
          <w:sz w:val="24"/>
        </w:rPr>
        <w:t xml:space="preserve">- Капитонова Гульназ Тагировна- </w:t>
      </w:r>
      <w:r>
        <w:rPr>
          <w:sz w:val="24"/>
        </w:rPr>
        <w:t xml:space="preserve">заведующая ИМО </w:t>
      </w:r>
      <w:r w:rsidRPr="00141B84">
        <w:rPr>
          <w:sz w:val="24"/>
        </w:rPr>
        <w:t>МКУ «Управление образования Исполнительного комитета Сабинского муниципального района РТ»;</w:t>
      </w:r>
    </w:p>
    <w:p w:rsidR="00141B84" w:rsidRPr="00141B84" w:rsidRDefault="00141B84" w:rsidP="00141B84">
      <w:pPr>
        <w:spacing w:line="360" w:lineRule="auto"/>
        <w:rPr>
          <w:sz w:val="24"/>
        </w:rPr>
      </w:pPr>
      <w:r w:rsidRPr="00141B84">
        <w:rPr>
          <w:sz w:val="24"/>
        </w:rPr>
        <w:t>- Багавиева Гульшат Накиповна- старший методист МКУ «Управление образования Исполнительного комитета Сабинского муниципального района РТ»;</w:t>
      </w:r>
    </w:p>
    <w:p w:rsidR="00141B84" w:rsidRPr="00141B84" w:rsidRDefault="00141B84" w:rsidP="00141B84">
      <w:pPr>
        <w:spacing w:line="360" w:lineRule="auto"/>
        <w:rPr>
          <w:sz w:val="24"/>
        </w:rPr>
      </w:pPr>
      <w:r w:rsidRPr="00141B84">
        <w:rPr>
          <w:sz w:val="24"/>
        </w:rPr>
        <w:t>- Шакирова Гульнара Ринатовна- методист по ресурсному обеспечению  МКУ «Управление образования Исполнительного комитета Сабинского муниципального района РТ»;</w:t>
      </w:r>
    </w:p>
    <w:p w:rsidR="00141B84" w:rsidRPr="00141B84" w:rsidRDefault="00141B84" w:rsidP="00141B84">
      <w:pPr>
        <w:spacing w:line="360" w:lineRule="auto"/>
        <w:rPr>
          <w:sz w:val="24"/>
        </w:rPr>
      </w:pPr>
      <w:r w:rsidRPr="00141B84">
        <w:rPr>
          <w:sz w:val="24"/>
        </w:rPr>
        <w:t>-Шайдуллин Рустам Рафисович –методист по ИКТ обеспечению  МКУ «Управление образования Исполнительного комитета Сабинского муниципального района РТ»;</w:t>
      </w:r>
    </w:p>
    <w:p w:rsidR="00141B84" w:rsidRDefault="00141B84" w:rsidP="00141B84">
      <w:pPr>
        <w:spacing w:line="360" w:lineRule="auto"/>
        <w:rPr>
          <w:sz w:val="24"/>
        </w:rPr>
      </w:pPr>
      <w:r w:rsidRPr="00141B84">
        <w:rPr>
          <w:sz w:val="24"/>
        </w:rPr>
        <w:t>-Гайнуллина Лейсан Фаритовна- методист по национальному образованию МКУ «Управление образования Исполнительного комитета Сабинского муниципального района РТ»;</w:t>
      </w:r>
    </w:p>
    <w:p w:rsidR="005B0C1C" w:rsidRDefault="005B0C1C" w:rsidP="00141B84">
      <w:pPr>
        <w:spacing w:line="360" w:lineRule="auto"/>
        <w:rPr>
          <w:sz w:val="24"/>
        </w:rPr>
      </w:pPr>
      <w:r>
        <w:rPr>
          <w:sz w:val="24"/>
        </w:rPr>
        <w:t xml:space="preserve">- Фаттахова Гузель Талиповна – методист </w:t>
      </w:r>
      <w:r w:rsidRPr="00141B84">
        <w:rPr>
          <w:sz w:val="24"/>
        </w:rPr>
        <w:t>МКУ «Управление образования Исполнительного комитета Сабинского муниципального района РТ»;</w:t>
      </w:r>
    </w:p>
    <w:p w:rsidR="005B0C1C" w:rsidRDefault="005B0C1C" w:rsidP="00141B84">
      <w:pPr>
        <w:spacing w:line="360" w:lineRule="auto"/>
        <w:rPr>
          <w:sz w:val="24"/>
        </w:rPr>
      </w:pPr>
      <w:r>
        <w:rPr>
          <w:sz w:val="24"/>
        </w:rPr>
        <w:t xml:space="preserve">- Галиева Гульназ Муллагалиеван - методист </w:t>
      </w:r>
      <w:r w:rsidRPr="00141B84">
        <w:rPr>
          <w:sz w:val="24"/>
        </w:rPr>
        <w:t>МКУ «Управление образования Исполнительного комитета Сабинского муниципального района РТ»;</w:t>
      </w:r>
    </w:p>
    <w:p w:rsidR="005B0C1C" w:rsidRDefault="005B0C1C" w:rsidP="00141B84">
      <w:pPr>
        <w:spacing w:line="360" w:lineRule="auto"/>
        <w:rPr>
          <w:sz w:val="24"/>
        </w:rPr>
      </w:pPr>
      <w:r>
        <w:rPr>
          <w:sz w:val="24"/>
        </w:rPr>
        <w:t xml:space="preserve">- Мифтахова Алсу Миннахматовна - методист </w:t>
      </w:r>
      <w:r w:rsidRPr="00141B84">
        <w:rPr>
          <w:sz w:val="24"/>
        </w:rPr>
        <w:t>МКУ «Управление образования Исполнительного комитета Сабинского муниципального района РТ»;</w:t>
      </w:r>
    </w:p>
    <w:p w:rsidR="005B0C1C" w:rsidRDefault="005B0C1C" w:rsidP="00141B84">
      <w:pPr>
        <w:spacing w:line="360" w:lineRule="auto"/>
        <w:rPr>
          <w:sz w:val="24"/>
        </w:rPr>
      </w:pPr>
      <w:r>
        <w:rPr>
          <w:sz w:val="24"/>
        </w:rPr>
        <w:lastRenderedPageBreak/>
        <w:t xml:space="preserve">- Давлетшина Гульнара Фоатовна - методист </w:t>
      </w:r>
      <w:r w:rsidRPr="00141B84">
        <w:rPr>
          <w:sz w:val="24"/>
        </w:rPr>
        <w:t>МКУ «Управление образования Исполнительного комитета Сабинского муниципального района РТ»;</w:t>
      </w:r>
    </w:p>
    <w:p w:rsidR="005B0C1C" w:rsidRDefault="005B0C1C" w:rsidP="00141B84">
      <w:pPr>
        <w:spacing w:line="360" w:lineRule="auto"/>
        <w:rPr>
          <w:sz w:val="24"/>
        </w:rPr>
      </w:pPr>
      <w:r>
        <w:rPr>
          <w:sz w:val="24"/>
        </w:rPr>
        <w:t xml:space="preserve">- Ахатова Алсу Расимовна - методист </w:t>
      </w:r>
      <w:r w:rsidRPr="00141B84">
        <w:rPr>
          <w:sz w:val="24"/>
        </w:rPr>
        <w:t>МКУ «Управление образования Исполнительного комитета Сабинского муниципального района РТ»;</w:t>
      </w:r>
    </w:p>
    <w:p w:rsidR="005B0C1C" w:rsidRDefault="005B0C1C" w:rsidP="00141B84">
      <w:pPr>
        <w:spacing w:line="360" w:lineRule="auto"/>
        <w:rPr>
          <w:sz w:val="24"/>
        </w:rPr>
      </w:pPr>
      <w:r>
        <w:rPr>
          <w:sz w:val="24"/>
        </w:rPr>
        <w:t xml:space="preserve">- Назмиева Любовь Викторовна – методист </w:t>
      </w:r>
      <w:r w:rsidRPr="00141B84">
        <w:rPr>
          <w:sz w:val="24"/>
        </w:rPr>
        <w:t>МКУ «Управление образования Исполнительного комитета Сабинского муниципального района РТ»;</w:t>
      </w:r>
    </w:p>
    <w:p w:rsidR="00141B84" w:rsidRPr="00141B84" w:rsidRDefault="00141B84" w:rsidP="00141B84">
      <w:pPr>
        <w:spacing w:line="360" w:lineRule="auto"/>
        <w:rPr>
          <w:sz w:val="24"/>
        </w:rPr>
      </w:pPr>
      <w:r w:rsidRPr="00141B84">
        <w:rPr>
          <w:sz w:val="24"/>
        </w:rPr>
        <w:t>4.2.  Оргкомитет осуществляет сбор конкурсных материалов, информирует об итогах Конкурса, организует награждение победителей Конкурса.</w:t>
      </w:r>
      <w:r w:rsidRPr="00141B84">
        <w:rPr>
          <w:noProof/>
          <w:sz w:val="24"/>
          <w:lang w:eastAsia="ru-RU"/>
        </w:rPr>
        <w:drawing>
          <wp:inline distT="0" distB="0" distL="0" distR="0" wp14:anchorId="2099986E" wp14:editId="3F7972FA">
            <wp:extent cx="9525" cy="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3EB">
        <w:rPr>
          <w:sz w:val="24"/>
        </w:rPr>
        <w:t xml:space="preserve"> </w:t>
      </w:r>
    </w:p>
    <w:p w:rsidR="00141B84" w:rsidRDefault="00141B84" w:rsidP="00141B84">
      <w:pPr>
        <w:pStyle w:val="TableParagraph"/>
        <w:spacing w:line="276" w:lineRule="auto"/>
        <w:rPr>
          <w:sz w:val="24"/>
        </w:rPr>
      </w:pPr>
    </w:p>
    <w:p w:rsidR="00141B84" w:rsidRDefault="00141B84" w:rsidP="00141B84">
      <w:pPr>
        <w:pStyle w:val="TableParagraph"/>
        <w:spacing w:line="276" w:lineRule="auto"/>
        <w:rPr>
          <w:sz w:val="24"/>
        </w:rPr>
      </w:pPr>
    </w:p>
    <w:p w:rsidR="00422FC0" w:rsidRDefault="00422FC0" w:rsidP="00422FC0">
      <w:pPr>
        <w:pStyle w:val="a4"/>
        <w:numPr>
          <w:ilvl w:val="0"/>
          <w:numId w:val="14"/>
        </w:numPr>
        <w:ind w:right="453"/>
        <w:jc w:val="both"/>
        <w:rPr>
          <w:b/>
          <w:sz w:val="24"/>
          <w:szCs w:val="24"/>
        </w:rPr>
      </w:pPr>
      <w:r w:rsidRPr="00422FC0">
        <w:rPr>
          <w:b/>
          <w:sz w:val="24"/>
          <w:szCs w:val="24"/>
        </w:rPr>
        <w:t>Сроки проведения Конкурса</w:t>
      </w:r>
    </w:p>
    <w:p w:rsidR="003A13EB" w:rsidRPr="00422FC0" w:rsidRDefault="003A13EB" w:rsidP="00D722E7">
      <w:pPr>
        <w:pStyle w:val="a4"/>
        <w:spacing w:line="360" w:lineRule="auto"/>
        <w:ind w:left="2160" w:right="453" w:firstLine="0"/>
        <w:jc w:val="both"/>
        <w:rPr>
          <w:b/>
          <w:sz w:val="24"/>
          <w:szCs w:val="24"/>
        </w:rPr>
      </w:pPr>
    </w:p>
    <w:p w:rsidR="00422FC0" w:rsidRPr="00422FC0" w:rsidRDefault="00422FC0" w:rsidP="00D722E7">
      <w:pPr>
        <w:spacing w:line="360" w:lineRule="auto"/>
        <w:ind w:right="14"/>
        <w:jc w:val="both"/>
        <w:rPr>
          <w:sz w:val="24"/>
          <w:szCs w:val="24"/>
        </w:rPr>
      </w:pPr>
      <w:r w:rsidRPr="00422FC0">
        <w:rPr>
          <w:sz w:val="24"/>
          <w:szCs w:val="24"/>
        </w:rPr>
        <w:t>Конкурс проводится в три этапа:</w:t>
      </w:r>
    </w:p>
    <w:p w:rsidR="00422FC0" w:rsidRDefault="00422FC0" w:rsidP="00D722E7">
      <w:pPr>
        <w:spacing w:line="360" w:lineRule="auto"/>
        <w:ind w:right="1094"/>
        <w:jc w:val="both"/>
        <w:rPr>
          <w:sz w:val="24"/>
          <w:szCs w:val="24"/>
        </w:rPr>
      </w:pPr>
      <w:r w:rsidRPr="00422FC0">
        <w:rPr>
          <w:sz w:val="24"/>
          <w:szCs w:val="24"/>
        </w:rPr>
        <w:t xml:space="preserve">1 этап — </w:t>
      </w:r>
      <w:r>
        <w:rPr>
          <w:sz w:val="24"/>
          <w:szCs w:val="24"/>
        </w:rPr>
        <w:t>14</w:t>
      </w:r>
      <w:r w:rsidRPr="00422FC0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422FC0">
        <w:rPr>
          <w:sz w:val="24"/>
          <w:szCs w:val="24"/>
        </w:rPr>
        <w:t xml:space="preserve">.2022 — </w:t>
      </w:r>
      <w:r>
        <w:rPr>
          <w:sz w:val="24"/>
          <w:szCs w:val="24"/>
        </w:rPr>
        <w:t>11.12</w:t>
      </w:r>
      <w:r w:rsidRPr="00422FC0">
        <w:rPr>
          <w:sz w:val="24"/>
          <w:szCs w:val="24"/>
        </w:rPr>
        <w:t xml:space="preserve">.2022 — прием конкурсных материалов; </w:t>
      </w:r>
    </w:p>
    <w:p w:rsidR="00422FC0" w:rsidRPr="00422FC0" w:rsidRDefault="00422FC0" w:rsidP="00D722E7">
      <w:pPr>
        <w:spacing w:line="360" w:lineRule="auto"/>
        <w:ind w:right="1094"/>
        <w:jc w:val="both"/>
        <w:rPr>
          <w:sz w:val="24"/>
          <w:szCs w:val="24"/>
        </w:rPr>
      </w:pPr>
      <w:r w:rsidRPr="00422FC0">
        <w:rPr>
          <w:sz w:val="24"/>
          <w:szCs w:val="24"/>
        </w:rPr>
        <w:t xml:space="preserve">2 этап — </w:t>
      </w:r>
      <w:r>
        <w:rPr>
          <w:sz w:val="24"/>
          <w:szCs w:val="24"/>
        </w:rPr>
        <w:t>12</w:t>
      </w:r>
      <w:r w:rsidRPr="00422FC0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422FC0">
        <w:rPr>
          <w:sz w:val="24"/>
          <w:szCs w:val="24"/>
        </w:rPr>
        <w:t xml:space="preserve">.2022 — </w:t>
      </w:r>
      <w:r>
        <w:rPr>
          <w:sz w:val="24"/>
          <w:szCs w:val="24"/>
        </w:rPr>
        <w:t>29.12.202</w:t>
      </w:r>
      <w:r w:rsidR="00591B42">
        <w:rPr>
          <w:sz w:val="24"/>
          <w:szCs w:val="24"/>
        </w:rPr>
        <w:t>2</w:t>
      </w:r>
      <w:r>
        <w:rPr>
          <w:sz w:val="24"/>
          <w:szCs w:val="24"/>
        </w:rPr>
        <w:t xml:space="preserve"> -   </w:t>
      </w:r>
      <w:r w:rsidRPr="00422FC0">
        <w:rPr>
          <w:sz w:val="24"/>
          <w:szCs w:val="24"/>
        </w:rPr>
        <w:t>работа Оргкомитета Конкурса;</w:t>
      </w:r>
    </w:p>
    <w:p w:rsidR="00422FC0" w:rsidRDefault="00422FC0" w:rsidP="00D722E7">
      <w:pPr>
        <w:spacing w:line="360" w:lineRule="auto"/>
        <w:ind w:right="1094"/>
        <w:jc w:val="both"/>
        <w:rPr>
          <w:sz w:val="24"/>
          <w:szCs w:val="24"/>
        </w:rPr>
      </w:pPr>
      <w:r w:rsidRPr="00422FC0">
        <w:rPr>
          <w:sz w:val="24"/>
          <w:szCs w:val="24"/>
        </w:rPr>
        <w:t xml:space="preserve">3 этап — </w:t>
      </w:r>
      <w:r>
        <w:rPr>
          <w:sz w:val="24"/>
          <w:szCs w:val="24"/>
        </w:rPr>
        <w:t>до 15.</w:t>
      </w:r>
      <w:r w:rsidRPr="00422FC0">
        <w:rPr>
          <w:sz w:val="24"/>
          <w:szCs w:val="24"/>
        </w:rPr>
        <w:t>01.202</w:t>
      </w:r>
      <w:r w:rsidR="00D85C83">
        <w:rPr>
          <w:sz w:val="24"/>
          <w:szCs w:val="24"/>
        </w:rPr>
        <w:t>3</w:t>
      </w:r>
      <w:r w:rsidRPr="00422FC0">
        <w:rPr>
          <w:sz w:val="24"/>
          <w:szCs w:val="24"/>
        </w:rPr>
        <w:t xml:space="preserve"> — подведение итогов Конкурса.</w:t>
      </w:r>
      <w:r>
        <w:rPr>
          <w:sz w:val="24"/>
          <w:szCs w:val="24"/>
        </w:rPr>
        <w:t xml:space="preserve"> </w:t>
      </w:r>
    </w:p>
    <w:p w:rsidR="00422FC0" w:rsidRDefault="003A13EB" w:rsidP="00D722E7">
      <w:pPr>
        <w:spacing w:line="360" w:lineRule="auto"/>
        <w:ind w:right="1094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конкурсные работы на тему </w:t>
      </w:r>
      <w:r w:rsidRPr="00E34408">
        <w:rPr>
          <w:sz w:val="24"/>
        </w:rPr>
        <w:t>«Функциональная</w:t>
      </w:r>
      <w:r w:rsidRPr="00E34408">
        <w:rPr>
          <w:spacing w:val="-16"/>
          <w:sz w:val="24"/>
        </w:rPr>
        <w:t xml:space="preserve"> </w:t>
      </w:r>
      <w:r w:rsidRPr="00E34408">
        <w:rPr>
          <w:sz w:val="24"/>
        </w:rPr>
        <w:t>грамотность:</w:t>
      </w:r>
      <w:r w:rsidRPr="00E34408">
        <w:rPr>
          <w:spacing w:val="-16"/>
          <w:sz w:val="24"/>
        </w:rPr>
        <w:t xml:space="preserve"> </w:t>
      </w:r>
      <w:r w:rsidRPr="00E34408">
        <w:rPr>
          <w:sz w:val="24"/>
        </w:rPr>
        <w:t>учимся</w:t>
      </w:r>
      <w:r w:rsidRPr="00E34408">
        <w:rPr>
          <w:spacing w:val="-15"/>
          <w:sz w:val="24"/>
        </w:rPr>
        <w:t xml:space="preserve"> </w:t>
      </w:r>
      <w:r w:rsidRPr="00E34408">
        <w:rPr>
          <w:sz w:val="24"/>
        </w:rPr>
        <w:t>для</w:t>
      </w:r>
      <w:r w:rsidRPr="00E34408">
        <w:rPr>
          <w:spacing w:val="-16"/>
          <w:sz w:val="24"/>
        </w:rPr>
        <w:t xml:space="preserve"> </w:t>
      </w:r>
      <w:r w:rsidRPr="00E34408">
        <w:rPr>
          <w:sz w:val="24"/>
        </w:rPr>
        <w:t xml:space="preserve">жизни» 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 принимаются </w:t>
      </w:r>
      <w:r w:rsidRPr="005F42ED">
        <w:rPr>
          <w:sz w:val="24"/>
          <w:szCs w:val="24"/>
        </w:rPr>
        <w:t>по электронной почте</w:t>
      </w:r>
      <w:r w:rsidR="005F42ED">
        <w:rPr>
          <w:sz w:val="24"/>
          <w:szCs w:val="24"/>
        </w:rPr>
        <w:t xml:space="preserve">  </w:t>
      </w:r>
      <w:r w:rsidR="005F42ED" w:rsidRPr="005F42ED">
        <w:rPr>
          <w:b/>
          <w:sz w:val="24"/>
          <w:shd w:val="clear" w:color="auto" w:fill="FFFFFF"/>
        </w:rPr>
        <w:t>contestfg2022@mail.ru</w:t>
      </w:r>
      <w:r>
        <w:rPr>
          <w:sz w:val="24"/>
          <w:szCs w:val="24"/>
        </w:rPr>
        <w:t>. Все направленные материалы</w:t>
      </w:r>
      <w:r w:rsidR="00796BEE">
        <w:rPr>
          <w:sz w:val="24"/>
          <w:szCs w:val="24"/>
        </w:rPr>
        <w:t xml:space="preserve"> (заявка, </w:t>
      </w:r>
      <w:r w:rsidR="00796BEE" w:rsidRPr="005F42ED">
        <w:rPr>
          <w:sz w:val="24"/>
          <w:szCs w:val="24"/>
        </w:rPr>
        <w:t xml:space="preserve">описательная часть, </w:t>
      </w:r>
      <w:r w:rsidR="005F42ED" w:rsidRPr="005F42ED">
        <w:rPr>
          <w:sz w:val="24"/>
          <w:szCs w:val="24"/>
        </w:rPr>
        <w:t>конкурсные работ</w:t>
      </w:r>
      <w:r w:rsidR="00D722E7">
        <w:rPr>
          <w:sz w:val="24"/>
          <w:szCs w:val="24"/>
        </w:rPr>
        <w:t>ы</w:t>
      </w:r>
      <w:r w:rsidR="005F42ED" w:rsidRPr="005F42ED">
        <w:rPr>
          <w:sz w:val="24"/>
          <w:szCs w:val="24"/>
        </w:rPr>
        <w:t xml:space="preserve"> </w:t>
      </w:r>
      <w:r w:rsidRPr="005F42ED">
        <w:rPr>
          <w:sz w:val="24"/>
          <w:szCs w:val="24"/>
        </w:rPr>
        <w:t xml:space="preserve"> должны оформляться в формате </w:t>
      </w:r>
      <w:r w:rsidRPr="005F42ED">
        <w:rPr>
          <w:sz w:val="24"/>
          <w:szCs w:val="24"/>
          <w:lang w:val="en-US"/>
        </w:rPr>
        <w:t>PDF</w:t>
      </w:r>
      <w:r w:rsidRPr="005F42ED">
        <w:rPr>
          <w:sz w:val="24"/>
          <w:szCs w:val="24"/>
        </w:rPr>
        <w:t>.</w:t>
      </w:r>
      <w:r w:rsidR="005F42ED" w:rsidRPr="005F42ED">
        <w:rPr>
          <w:sz w:val="24"/>
          <w:szCs w:val="24"/>
        </w:rPr>
        <w:t>)</w:t>
      </w:r>
      <w:r w:rsidR="005F42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A13EB" w:rsidRDefault="00D722E7" w:rsidP="00D722E7">
      <w:pPr>
        <w:spacing w:line="276" w:lineRule="auto"/>
        <w:ind w:right="10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F039C" w:rsidRPr="00422FC0" w:rsidRDefault="003401B2" w:rsidP="00422FC0">
      <w:pPr>
        <w:pStyle w:val="a4"/>
        <w:numPr>
          <w:ilvl w:val="0"/>
          <w:numId w:val="14"/>
        </w:numPr>
        <w:ind w:right="1094"/>
        <w:jc w:val="both"/>
        <w:rPr>
          <w:sz w:val="24"/>
          <w:szCs w:val="24"/>
        </w:rPr>
      </w:pPr>
      <w:r w:rsidRPr="00422FC0">
        <w:rPr>
          <w:b/>
          <w:sz w:val="24"/>
          <w:szCs w:val="24"/>
        </w:rPr>
        <w:t>Предмет и номинации конкурса. Требования к конкурсным работам</w:t>
      </w:r>
    </w:p>
    <w:p w:rsidR="007F039C" w:rsidRPr="00E34408" w:rsidRDefault="007F039C" w:rsidP="007D78CA">
      <w:pPr>
        <w:pStyle w:val="TableParagraph"/>
        <w:spacing w:line="276" w:lineRule="auto"/>
        <w:rPr>
          <w:sz w:val="24"/>
        </w:rPr>
      </w:pPr>
    </w:p>
    <w:p w:rsidR="00F06E23" w:rsidRDefault="00F06E23" w:rsidP="00D722E7">
      <w:pPr>
        <w:pStyle w:val="TableParagraph"/>
        <w:spacing w:line="276" w:lineRule="auto"/>
        <w:ind w:firstLine="851"/>
        <w:rPr>
          <w:sz w:val="24"/>
        </w:rPr>
      </w:pPr>
      <w:r>
        <w:rPr>
          <w:sz w:val="24"/>
        </w:rPr>
        <w:t>Предмет конкурса:</w:t>
      </w:r>
    </w:p>
    <w:p w:rsidR="007F039C" w:rsidRPr="007D78CA" w:rsidRDefault="00F06E23" w:rsidP="00D722E7">
      <w:pPr>
        <w:pStyle w:val="TableParagraph"/>
        <w:spacing w:line="276" w:lineRule="auto"/>
        <w:ind w:firstLine="851"/>
        <w:rPr>
          <w:sz w:val="24"/>
        </w:rPr>
      </w:pPr>
      <w:r>
        <w:rPr>
          <w:sz w:val="24"/>
        </w:rPr>
        <w:t xml:space="preserve">- для учителей </w:t>
      </w:r>
      <w:r w:rsidR="003401B2" w:rsidRPr="003A13EB">
        <w:rPr>
          <w:sz w:val="24"/>
        </w:rPr>
        <w:t>разработк</w:t>
      </w:r>
      <w:r w:rsidRPr="003A13EB">
        <w:rPr>
          <w:sz w:val="24"/>
        </w:rPr>
        <w:t>а</w:t>
      </w:r>
      <w:r w:rsidR="003401B2" w:rsidRPr="003A13EB">
        <w:rPr>
          <w:sz w:val="24"/>
        </w:rPr>
        <w:t xml:space="preserve"> уроков и внеурочных занятий</w:t>
      </w:r>
      <w:r w:rsidR="00D722E7">
        <w:rPr>
          <w:sz w:val="24"/>
        </w:rPr>
        <w:t>, н</w:t>
      </w:r>
      <w:r w:rsidR="003401B2" w:rsidRPr="007D78CA">
        <w:rPr>
          <w:sz w:val="24"/>
        </w:rPr>
        <w:t>аправленных на формирование одного из компонентов функциональной грамотности учащихся (математическая, читательская, естественнонаучная, финансовая грамотность, глобальные компетенции и креативное мышление) с применением информационно-коммуникационных технологий.</w:t>
      </w:r>
    </w:p>
    <w:p w:rsidR="007F039C" w:rsidRPr="007D78CA" w:rsidRDefault="003401B2" w:rsidP="00D722E7">
      <w:pPr>
        <w:pStyle w:val="TableParagraph"/>
        <w:spacing w:line="276" w:lineRule="auto"/>
        <w:ind w:left="851"/>
        <w:rPr>
          <w:sz w:val="24"/>
        </w:rPr>
      </w:pPr>
      <w:r w:rsidRPr="007D78CA">
        <w:rPr>
          <w:sz w:val="24"/>
        </w:rPr>
        <w:t>Конкурс проводится в номинациях:</w:t>
      </w:r>
    </w:p>
    <w:p w:rsidR="007F039C" w:rsidRPr="007D78CA" w:rsidRDefault="003401B2" w:rsidP="00D722E7">
      <w:pPr>
        <w:pStyle w:val="TableParagraph"/>
        <w:spacing w:line="276" w:lineRule="auto"/>
        <w:ind w:left="851"/>
        <w:rPr>
          <w:sz w:val="24"/>
        </w:rPr>
      </w:pPr>
      <w:r w:rsidRPr="007D78CA">
        <w:rPr>
          <w:sz w:val="24"/>
        </w:rPr>
        <w:t>«Лучшая методическая разра</w:t>
      </w:r>
      <w:r w:rsidR="007D78CA">
        <w:rPr>
          <w:sz w:val="24"/>
        </w:rPr>
        <w:t>б</w:t>
      </w:r>
      <w:r w:rsidRPr="007D78CA">
        <w:rPr>
          <w:sz w:val="24"/>
        </w:rPr>
        <w:t>отка урока».</w:t>
      </w:r>
    </w:p>
    <w:p w:rsidR="007F039C" w:rsidRDefault="003401B2" w:rsidP="00D722E7">
      <w:pPr>
        <w:pStyle w:val="TableParagraph"/>
        <w:spacing w:line="276" w:lineRule="auto"/>
        <w:ind w:left="851"/>
        <w:rPr>
          <w:sz w:val="24"/>
        </w:rPr>
      </w:pPr>
      <w:r w:rsidRPr="007D78CA">
        <w:rPr>
          <w:sz w:val="24"/>
        </w:rPr>
        <w:t>«Лучшая методическая разработка занятия внеурочной деятельности».</w:t>
      </w:r>
    </w:p>
    <w:p w:rsidR="007B2C91" w:rsidRPr="007B2C91" w:rsidRDefault="007B2C91" w:rsidP="00D722E7">
      <w:pPr>
        <w:pStyle w:val="TableParagraph"/>
        <w:spacing w:line="276" w:lineRule="auto"/>
        <w:ind w:left="851"/>
        <w:rPr>
          <w:b/>
          <w:sz w:val="24"/>
        </w:rPr>
      </w:pPr>
    </w:p>
    <w:p w:rsidR="007F039C" w:rsidRPr="007D78CA" w:rsidRDefault="003401B2" w:rsidP="00D722E7">
      <w:pPr>
        <w:pStyle w:val="TableParagraph"/>
        <w:spacing w:line="276" w:lineRule="auto"/>
        <w:ind w:firstLine="851"/>
        <w:rPr>
          <w:sz w:val="24"/>
        </w:rPr>
      </w:pPr>
      <w:r w:rsidRPr="007D78CA">
        <w:rPr>
          <w:sz w:val="24"/>
        </w:rPr>
        <w:t>В</w:t>
      </w:r>
      <w:r w:rsidRPr="007D78CA">
        <w:rPr>
          <w:sz w:val="24"/>
        </w:rPr>
        <w:tab/>
        <w:t>зависимости</w:t>
      </w:r>
      <w:r w:rsidRPr="007D78CA">
        <w:rPr>
          <w:sz w:val="24"/>
        </w:rPr>
        <w:tab/>
        <w:t>от</w:t>
      </w:r>
      <w:r w:rsidRPr="007D78CA">
        <w:rPr>
          <w:sz w:val="24"/>
        </w:rPr>
        <w:tab/>
        <w:t>количества</w:t>
      </w:r>
      <w:r w:rsidRPr="007D78CA">
        <w:rPr>
          <w:sz w:val="24"/>
        </w:rPr>
        <w:tab/>
        <w:t>работ</w:t>
      </w:r>
      <w:r w:rsidRPr="007D78CA">
        <w:rPr>
          <w:sz w:val="24"/>
        </w:rPr>
        <w:tab/>
        <w:t>организаторы</w:t>
      </w:r>
      <w:r w:rsidRPr="007D78CA">
        <w:rPr>
          <w:sz w:val="24"/>
        </w:rPr>
        <w:tab/>
        <w:t>Конкурса</w:t>
      </w:r>
      <w:r w:rsidR="007D78CA">
        <w:rPr>
          <w:sz w:val="24"/>
        </w:rPr>
        <w:t xml:space="preserve"> </w:t>
      </w:r>
      <w:r w:rsidRPr="007D78CA">
        <w:rPr>
          <w:sz w:val="24"/>
        </w:rPr>
        <w:t>могут</w:t>
      </w:r>
    </w:p>
    <w:p w:rsidR="007F039C" w:rsidRPr="007D78CA" w:rsidRDefault="003401B2" w:rsidP="00D722E7">
      <w:pPr>
        <w:pStyle w:val="TableParagraph"/>
        <w:spacing w:line="276" w:lineRule="auto"/>
        <w:rPr>
          <w:sz w:val="24"/>
        </w:rPr>
      </w:pPr>
      <w:r w:rsidRPr="007D78CA">
        <w:rPr>
          <w:sz w:val="24"/>
        </w:rPr>
        <w:t>устанавливать дополнительные номинации или объединять существующие номинации.</w:t>
      </w:r>
    </w:p>
    <w:p w:rsidR="007F039C" w:rsidRPr="007D78CA" w:rsidRDefault="003401B2" w:rsidP="00D722E7">
      <w:pPr>
        <w:pStyle w:val="TableParagraph"/>
        <w:spacing w:line="276" w:lineRule="auto"/>
        <w:rPr>
          <w:sz w:val="24"/>
        </w:rPr>
      </w:pPr>
      <w:r w:rsidRPr="007D78CA">
        <w:rPr>
          <w:sz w:val="24"/>
        </w:rPr>
        <w:t>Конкурсные материалы, полностью заимствованные участниками Конкурса из третьих источников (Интернет, CD-диски, учебные пособия, электронные курсы и т.п.), авторами которых они не являются, на Конкурс не принимаются</w:t>
      </w:r>
      <w:r w:rsidR="007D78CA">
        <w:rPr>
          <w:sz w:val="24"/>
        </w:rPr>
        <w:t>, проверяется на плагиат</w:t>
      </w:r>
      <w:r w:rsidRPr="007D78CA">
        <w:rPr>
          <w:sz w:val="24"/>
        </w:rPr>
        <w:t>.</w:t>
      </w:r>
      <w:r w:rsidR="007D78CA">
        <w:rPr>
          <w:sz w:val="24"/>
        </w:rPr>
        <w:t xml:space="preserve">  </w:t>
      </w:r>
    </w:p>
    <w:p w:rsidR="007F039C" w:rsidRPr="00E34408" w:rsidRDefault="003401B2" w:rsidP="00D722E7">
      <w:pPr>
        <w:pStyle w:val="TableParagraph"/>
        <w:spacing w:line="276" w:lineRule="auto"/>
      </w:pPr>
      <w:r w:rsidRPr="007D78CA">
        <w:rPr>
          <w:sz w:val="24"/>
        </w:rPr>
        <w:t xml:space="preserve">В качестве приложений к работе могут быть использованы любые материалы, помогающие представить автору конкурсную работу </w:t>
      </w:r>
      <w:r w:rsidRPr="007B2C91">
        <w:rPr>
          <w:sz w:val="24"/>
        </w:rPr>
        <w:t>и демонстрирующие соответствие данной работы критериям конкурсного отбора.</w:t>
      </w:r>
      <w:r w:rsidR="007B2C91">
        <w:rPr>
          <w:sz w:val="24"/>
        </w:rPr>
        <w:t xml:space="preserve"> </w:t>
      </w:r>
    </w:p>
    <w:p w:rsidR="007F039C" w:rsidRPr="007B2C91" w:rsidRDefault="003401B2" w:rsidP="00D722E7">
      <w:pPr>
        <w:pStyle w:val="TableParagraph"/>
        <w:spacing w:line="276" w:lineRule="auto"/>
        <w:rPr>
          <w:sz w:val="24"/>
        </w:rPr>
      </w:pPr>
      <w:r w:rsidRPr="007B2C91">
        <w:rPr>
          <w:sz w:val="24"/>
        </w:rPr>
        <w:t>Конкурсная работа должна быть на русском языке.</w:t>
      </w:r>
    </w:p>
    <w:p w:rsidR="007F039C" w:rsidRPr="007B2C91" w:rsidRDefault="003401B2" w:rsidP="00D722E7">
      <w:pPr>
        <w:pStyle w:val="TableParagraph"/>
        <w:spacing w:line="276" w:lineRule="auto"/>
        <w:rPr>
          <w:sz w:val="24"/>
        </w:rPr>
      </w:pPr>
      <w:r w:rsidRPr="007B2C91">
        <w:rPr>
          <w:sz w:val="24"/>
        </w:rPr>
        <w:lastRenderedPageBreak/>
        <w:t>На конкурс не принимаются:</w:t>
      </w:r>
    </w:p>
    <w:p w:rsidR="007F039C" w:rsidRPr="007B2C91" w:rsidRDefault="003401B2" w:rsidP="00D722E7">
      <w:pPr>
        <w:pStyle w:val="TableParagraph"/>
        <w:spacing w:line="276" w:lineRule="auto"/>
        <w:rPr>
          <w:sz w:val="24"/>
        </w:rPr>
      </w:pPr>
      <w:r w:rsidRPr="007B2C91">
        <w:rPr>
          <w:sz w:val="24"/>
        </w:rPr>
        <w:t>работы, нарушающие общие и технические требования;</w:t>
      </w:r>
    </w:p>
    <w:p w:rsidR="007F039C" w:rsidRPr="007B2C91" w:rsidRDefault="003401B2" w:rsidP="00D722E7">
      <w:pPr>
        <w:pStyle w:val="TableParagraph"/>
        <w:spacing w:line="276" w:lineRule="auto"/>
        <w:rPr>
          <w:sz w:val="24"/>
        </w:rPr>
      </w:pPr>
      <w:r w:rsidRPr="007B2C91">
        <w:rPr>
          <w:sz w:val="24"/>
        </w:rPr>
        <w:t>работы с уникальностью менее 70%;</w:t>
      </w:r>
    </w:p>
    <w:p w:rsidR="007F039C" w:rsidRPr="007B2C91" w:rsidRDefault="003401B2" w:rsidP="00D722E7">
      <w:pPr>
        <w:pStyle w:val="TableParagraph"/>
        <w:spacing w:line="276" w:lineRule="auto"/>
        <w:rPr>
          <w:sz w:val="24"/>
        </w:rPr>
      </w:pPr>
      <w:r w:rsidRPr="007B2C91">
        <w:rPr>
          <w:sz w:val="24"/>
        </w:rPr>
        <w:t>работы, нарушающие авторские права третьих лиц;</w:t>
      </w:r>
    </w:p>
    <w:p w:rsidR="007F039C" w:rsidRPr="007B2C91" w:rsidRDefault="003401B2" w:rsidP="00D722E7">
      <w:pPr>
        <w:pStyle w:val="TableParagraph"/>
        <w:spacing w:line="276" w:lineRule="auto"/>
        <w:rPr>
          <w:sz w:val="24"/>
        </w:rPr>
      </w:pPr>
      <w:r w:rsidRPr="007B2C91">
        <w:rPr>
          <w:sz w:val="24"/>
        </w:rPr>
        <w:t>работы, поданные позднее сроков приема работ.</w:t>
      </w:r>
    </w:p>
    <w:p w:rsidR="007B2C91" w:rsidRDefault="007B2C91" w:rsidP="007B2C91">
      <w:pPr>
        <w:pStyle w:val="TableParagraph"/>
        <w:rPr>
          <w:sz w:val="24"/>
        </w:rPr>
      </w:pPr>
    </w:p>
    <w:p w:rsidR="007F039C" w:rsidRPr="00E34408" w:rsidRDefault="007F039C" w:rsidP="007D78CA">
      <w:pPr>
        <w:pStyle w:val="TableParagraph"/>
        <w:spacing w:line="276" w:lineRule="auto"/>
        <w:ind w:firstLine="851"/>
        <w:jc w:val="both"/>
      </w:pPr>
    </w:p>
    <w:p w:rsidR="007F039C" w:rsidRPr="00D722E7" w:rsidRDefault="003401B2" w:rsidP="00422FC0">
      <w:pPr>
        <w:pStyle w:val="TableParagraph"/>
        <w:numPr>
          <w:ilvl w:val="0"/>
          <w:numId w:val="14"/>
        </w:numPr>
        <w:rPr>
          <w:b/>
          <w:sz w:val="24"/>
        </w:rPr>
      </w:pPr>
      <w:r w:rsidRPr="00D722E7">
        <w:rPr>
          <w:b/>
          <w:sz w:val="24"/>
        </w:rPr>
        <w:t>Критерии и процедура оценки конкурсных материалов</w:t>
      </w:r>
    </w:p>
    <w:p w:rsidR="007F039C" w:rsidRPr="007B2C91" w:rsidRDefault="007F039C" w:rsidP="007B2C91">
      <w:pPr>
        <w:pStyle w:val="TableParagraph"/>
        <w:rPr>
          <w:sz w:val="24"/>
        </w:rPr>
      </w:pP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Критерии оценивания конкурсных работ:</w:t>
      </w:r>
      <w:r w:rsidR="00422FC0">
        <w:rPr>
          <w:sz w:val="24"/>
        </w:rPr>
        <w:t xml:space="preserve"> </w:t>
      </w: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четко и грамотно сформулированы цель и задачи урока (занятия внеурочной деятельности).</w:t>
      </w: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соответствие содержания целям и задачам; методическая грамотность описания;</w:t>
      </w: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наличие связи с практикой, жизнью (сфера применения знаний и способов действия);</w:t>
      </w: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включение учащихся</w:t>
      </w:r>
      <w:r w:rsidRPr="007B2C91">
        <w:rPr>
          <w:sz w:val="24"/>
        </w:rPr>
        <w:tab/>
        <w:t>в активную деятельность</w:t>
      </w:r>
      <w:r w:rsidRPr="007B2C91">
        <w:rPr>
          <w:sz w:val="24"/>
        </w:rPr>
        <w:tab/>
        <w:t>(целесообразное сочетание фронтальной, групповой, индивидуальной работы, наличие разноуровневых заданий);</w:t>
      </w: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полнота раскрытия, ясность и логика изложения тем;</w:t>
      </w: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творческий подход к построению занятия (уход от стандарта и шаблона);</w:t>
      </w: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целесообразность использования информационно-коммуникационных технологий;</w:t>
      </w: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качество оформления работы.</w:t>
      </w:r>
    </w:p>
    <w:p w:rsidR="00422FC0" w:rsidRDefault="00422FC0" w:rsidP="00422FC0">
      <w:pPr>
        <w:pStyle w:val="TableParagraph"/>
        <w:spacing w:line="276" w:lineRule="auto"/>
        <w:ind w:firstLine="851"/>
        <w:rPr>
          <w:sz w:val="24"/>
        </w:rPr>
      </w:pP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Каждую конкурсную работу оценивает жюри, состав которого утверждается оргкомитетом. После проверки конкурсной работы всеми экспертами, подсчитывается средний балл.</w:t>
      </w: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 xml:space="preserve">Список победителей и призёров Конкурса утверждается приказом </w:t>
      </w:r>
      <w:r w:rsidR="007B2C91">
        <w:rPr>
          <w:sz w:val="24"/>
        </w:rPr>
        <w:t xml:space="preserve">управления образования. </w:t>
      </w:r>
    </w:p>
    <w:p w:rsidR="007F039C" w:rsidRPr="007B2C91" w:rsidRDefault="003401B2" w:rsidP="00422FC0">
      <w:pPr>
        <w:pStyle w:val="TableParagraph"/>
        <w:spacing w:line="276" w:lineRule="auto"/>
        <w:ind w:firstLine="851"/>
        <w:rPr>
          <w:sz w:val="24"/>
        </w:rPr>
      </w:pPr>
      <w:r w:rsidRPr="007B2C91">
        <w:rPr>
          <w:sz w:val="24"/>
        </w:rPr>
        <w:t>Конкурсные работы, авторам не возвращаются и не рецензируются, организаторы Конкурса оставляют за собой право некоммерческого использования присланных на Конкурс работ.</w:t>
      </w:r>
    </w:p>
    <w:p w:rsidR="007F039C" w:rsidRPr="00E34408" w:rsidRDefault="007F039C" w:rsidP="007D78CA">
      <w:pPr>
        <w:pStyle w:val="TableParagraph"/>
        <w:spacing w:line="276" w:lineRule="auto"/>
        <w:ind w:firstLine="851"/>
        <w:jc w:val="both"/>
      </w:pPr>
    </w:p>
    <w:p w:rsidR="007F039C" w:rsidRPr="00DC67FC" w:rsidRDefault="003401B2" w:rsidP="00422FC0">
      <w:pPr>
        <w:pStyle w:val="TableParagraph"/>
        <w:numPr>
          <w:ilvl w:val="0"/>
          <w:numId w:val="14"/>
        </w:numPr>
        <w:rPr>
          <w:b/>
          <w:sz w:val="24"/>
        </w:rPr>
      </w:pPr>
      <w:r w:rsidRPr="00DC67FC">
        <w:rPr>
          <w:b/>
          <w:sz w:val="24"/>
        </w:rPr>
        <w:t>Награждение победителей и поощрение участников Конкурса</w:t>
      </w:r>
    </w:p>
    <w:p w:rsidR="00422FC0" w:rsidRPr="007B2C91" w:rsidRDefault="00422FC0" w:rsidP="00422FC0">
      <w:pPr>
        <w:pStyle w:val="TableParagraph"/>
        <w:ind w:left="2160"/>
        <w:rPr>
          <w:sz w:val="24"/>
        </w:rPr>
      </w:pPr>
    </w:p>
    <w:p w:rsidR="007F039C" w:rsidRPr="007B2C91" w:rsidRDefault="003401B2" w:rsidP="00422FC0">
      <w:pPr>
        <w:pStyle w:val="TableParagraph"/>
        <w:spacing w:line="360" w:lineRule="auto"/>
        <w:rPr>
          <w:sz w:val="24"/>
        </w:rPr>
      </w:pPr>
      <w:r w:rsidRPr="007B2C91">
        <w:rPr>
          <w:sz w:val="24"/>
        </w:rPr>
        <w:t xml:space="preserve">Победители Конкурса награждаются </w:t>
      </w:r>
      <w:r w:rsidR="007B2C91">
        <w:rPr>
          <w:sz w:val="24"/>
        </w:rPr>
        <w:t>грамотами МКУ «Управления образования»</w:t>
      </w:r>
      <w:r w:rsidRPr="007B2C91">
        <w:rPr>
          <w:sz w:val="24"/>
        </w:rPr>
        <w:t>.</w:t>
      </w:r>
    </w:p>
    <w:p w:rsidR="00422FC0" w:rsidRDefault="00422FC0" w:rsidP="00422FC0">
      <w:pPr>
        <w:spacing w:after="36" w:line="360" w:lineRule="auto"/>
        <w:ind w:right="14"/>
        <w:jc w:val="both"/>
        <w:rPr>
          <w:sz w:val="24"/>
          <w:szCs w:val="28"/>
        </w:rPr>
      </w:pPr>
      <w:r w:rsidRPr="00422FC0">
        <w:rPr>
          <w:sz w:val="24"/>
          <w:szCs w:val="28"/>
        </w:rPr>
        <w:t>По решению оргкомитета могут быть учреждены дипломы лауреата.</w:t>
      </w:r>
    </w:p>
    <w:p w:rsidR="00422FC0" w:rsidRPr="00422FC0" w:rsidRDefault="00422FC0" w:rsidP="00422FC0">
      <w:pPr>
        <w:spacing w:after="36" w:line="360" w:lineRule="auto"/>
        <w:ind w:right="14"/>
        <w:rPr>
          <w:sz w:val="24"/>
          <w:szCs w:val="28"/>
        </w:rPr>
        <w:sectPr w:rsidR="00422FC0" w:rsidRPr="00422FC0" w:rsidSect="00601F29">
          <w:pgSz w:w="11900" w:h="16840"/>
          <w:pgMar w:top="1040" w:right="740" w:bottom="426" w:left="1300" w:header="720" w:footer="720" w:gutter="0"/>
          <w:cols w:space="720"/>
        </w:sectPr>
      </w:pPr>
      <w:r w:rsidRPr="00422FC0">
        <w:rPr>
          <w:sz w:val="24"/>
          <w:szCs w:val="28"/>
        </w:rPr>
        <w:t>Все участники Конкурса награждаются сертификатом участника.</w:t>
      </w:r>
      <w:r w:rsidR="00DC67FC">
        <w:rPr>
          <w:sz w:val="24"/>
          <w:szCs w:val="28"/>
        </w:rPr>
        <w:t xml:space="preserve"> </w:t>
      </w:r>
      <w:bookmarkStart w:id="0" w:name="_GoBack"/>
      <w:bookmarkEnd w:id="0"/>
    </w:p>
    <w:p w:rsidR="007F039C" w:rsidRPr="007B2C91" w:rsidRDefault="003401B2" w:rsidP="007B2C91">
      <w:pPr>
        <w:pStyle w:val="TableParagraph"/>
        <w:spacing w:line="360" w:lineRule="auto"/>
        <w:jc w:val="center"/>
        <w:rPr>
          <w:b/>
          <w:sz w:val="24"/>
        </w:rPr>
      </w:pPr>
      <w:r w:rsidRPr="007B2C91">
        <w:rPr>
          <w:b/>
          <w:sz w:val="24"/>
        </w:rPr>
        <w:lastRenderedPageBreak/>
        <w:t>Заявка</w:t>
      </w:r>
    </w:p>
    <w:p w:rsidR="007F039C" w:rsidRPr="007B2C91" w:rsidRDefault="003401B2" w:rsidP="007B2C91">
      <w:pPr>
        <w:pStyle w:val="TableParagraph"/>
        <w:spacing w:line="360" w:lineRule="auto"/>
        <w:jc w:val="center"/>
        <w:rPr>
          <w:sz w:val="24"/>
        </w:rPr>
      </w:pPr>
      <w:r w:rsidRPr="007B2C91">
        <w:rPr>
          <w:sz w:val="24"/>
        </w:rPr>
        <w:t>на участие в муниципальном конкурсе «Функциональная грамотность: учимся для</w:t>
      </w:r>
      <w:r w:rsidR="007B2C91">
        <w:rPr>
          <w:sz w:val="24"/>
        </w:rPr>
        <w:t xml:space="preserve"> жизни» </w:t>
      </w:r>
    </w:p>
    <w:p w:rsidR="007F039C" w:rsidRPr="007B2C91" w:rsidRDefault="007F039C" w:rsidP="007B2C91">
      <w:pPr>
        <w:pStyle w:val="TableParagraph"/>
        <w:spacing w:line="360" w:lineRule="auto"/>
        <w:rPr>
          <w:sz w:val="24"/>
        </w:rPr>
      </w:pPr>
    </w:p>
    <w:p w:rsidR="007F039C" w:rsidRPr="007B2C91" w:rsidRDefault="007F039C" w:rsidP="007B2C91">
      <w:pPr>
        <w:pStyle w:val="TableParagraph"/>
        <w:spacing w:line="360" w:lineRule="auto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5506"/>
      </w:tblGrid>
      <w:tr w:rsidR="007F039C" w:rsidRPr="007B2C91">
        <w:trPr>
          <w:trHeight w:val="565"/>
        </w:trPr>
        <w:tc>
          <w:tcPr>
            <w:tcW w:w="4114" w:type="dxa"/>
          </w:tcPr>
          <w:p w:rsidR="007F039C" w:rsidRPr="007B2C91" w:rsidRDefault="003401B2" w:rsidP="007B2C91">
            <w:pPr>
              <w:pStyle w:val="TableParagraph"/>
              <w:spacing w:line="360" w:lineRule="auto"/>
              <w:rPr>
                <w:sz w:val="24"/>
              </w:rPr>
            </w:pPr>
            <w:r w:rsidRPr="007B2C91">
              <w:rPr>
                <w:sz w:val="24"/>
              </w:rPr>
              <w:t>Сведения об участнике конкурса и конкурсном материале</w:t>
            </w:r>
          </w:p>
        </w:tc>
        <w:tc>
          <w:tcPr>
            <w:tcW w:w="5506" w:type="dxa"/>
          </w:tcPr>
          <w:p w:rsidR="007F039C" w:rsidRPr="007B2C91" w:rsidRDefault="007F039C" w:rsidP="007B2C9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7F039C" w:rsidRPr="007B2C91">
        <w:trPr>
          <w:trHeight w:val="546"/>
        </w:trPr>
        <w:tc>
          <w:tcPr>
            <w:tcW w:w="4114" w:type="dxa"/>
          </w:tcPr>
          <w:p w:rsidR="007F039C" w:rsidRPr="007B2C91" w:rsidRDefault="003401B2" w:rsidP="007B2C91">
            <w:pPr>
              <w:pStyle w:val="TableParagraph"/>
              <w:spacing w:line="360" w:lineRule="auto"/>
              <w:rPr>
                <w:sz w:val="24"/>
              </w:rPr>
            </w:pPr>
            <w:r w:rsidRPr="007B2C91">
              <w:rPr>
                <w:sz w:val="24"/>
              </w:rPr>
              <w:t>Фамилия, имя, отчество</w:t>
            </w:r>
          </w:p>
          <w:p w:rsidR="007F039C" w:rsidRPr="007B2C91" w:rsidRDefault="003401B2" w:rsidP="007B2C91">
            <w:pPr>
              <w:pStyle w:val="TableParagraph"/>
              <w:spacing w:line="360" w:lineRule="auto"/>
              <w:rPr>
                <w:sz w:val="24"/>
              </w:rPr>
            </w:pPr>
            <w:r w:rsidRPr="007B2C91">
              <w:rPr>
                <w:sz w:val="24"/>
              </w:rPr>
              <w:t>(полностью)</w:t>
            </w:r>
          </w:p>
        </w:tc>
        <w:tc>
          <w:tcPr>
            <w:tcW w:w="5506" w:type="dxa"/>
          </w:tcPr>
          <w:p w:rsidR="007F039C" w:rsidRPr="007B2C91" w:rsidRDefault="007F039C" w:rsidP="007B2C9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7F039C" w:rsidRPr="007B2C91">
        <w:trPr>
          <w:trHeight w:val="263"/>
        </w:trPr>
        <w:tc>
          <w:tcPr>
            <w:tcW w:w="4114" w:type="dxa"/>
          </w:tcPr>
          <w:p w:rsidR="007F039C" w:rsidRPr="007B2C91" w:rsidRDefault="003401B2" w:rsidP="007B2C91">
            <w:pPr>
              <w:pStyle w:val="TableParagraph"/>
              <w:spacing w:line="360" w:lineRule="auto"/>
              <w:rPr>
                <w:sz w:val="24"/>
              </w:rPr>
            </w:pPr>
            <w:r w:rsidRPr="007B2C91">
              <w:rPr>
                <w:sz w:val="24"/>
              </w:rPr>
              <w:t>Место работы</w:t>
            </w:r>
          </w:p>
        </w:tc>
        <w:tc>
          <w:tcPr>
            <w:tcW w:w="5506" w:type="dxa"/>
          </w:tcPr>
          <w:p w:rsidR="007F039C" w:rsidRPr="007B2C91" w:rsidRDefault="007F039C" w:rsidP="007B2C9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7F039C" w:rsidRPr="007B2C91">
        <w:trPr>
          <w:trHeight w:val="277"/>
        </w:trPr>
        <w:tc>
          <w:tcPr>
            <w:tcW w:w="4114" w:type="dxa"/>
          </w:tcPr>
          <w:p w:rsidR="007F039C" w:rsidRPr="007B2C91" w:rsidRDefault="003401B2" w:rsidP="007B2C91">
            <w:pPr>
              <w:pStyle w:val="TableParagraph"/>
              <w:spacing w:line="360" w:lineRule="auto"/>
              <w:rPr>
                <w:sz w:val="24"/>
              </w:rPr>
            </w:pPr>
            <w:r w:rsidRPr="007B2C91">
              <w:rPr>
                <w:sz w:val="24"/>
              </w:rPr>
              <w:t>Должность</w:t>
            </w:r>
          </w:p>
        </w:tc>
        <w:tc>
          <w:tcPr>
            <w:tcW w:w="5506" w:type="dxa"/>
          </w:tcPr>
          <w:p w:rsidR="007F039C" w:rsidRPr="007B2C91" w:rsidRDefault="007F039C" w:rsidP="007B2C9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7F039C" w:rsidRPr="007B2C91">
        <w:trPr>
          <w:trHeight w:val="268"/>
        </w:trPr>
        <w:tc>
          <w:tcPr>
            <w:tcW w:w="4114" w:type="dxa"/>
          </w:tcPr>
          <w:p w:rsidR="007F039C" w:rsidRPr="007B2C91" w:rsidRDefault="003401B2" w:rsidP="007B2C91">
            <w:pPr>
              <w:pStyle w:val="TableParagraph"/>
              <w:spacing w:line="360" w:lineRule="auto"/>
              <w:rPr>
                <w:sz w:val="24"/>
              </w:rPr>
            </w:pPr>
            <w:r w:rsidRPr="007B2C91">
              <w:rPr>
                <w:sz w:val="24"/>
              </w:rPr>
              <w:t>E-mail</w:t>
            </w:r>
          </w:p>
        </w:tc>
        <w:tc>
          <w:tcPr>
            <w:tcW w:w="5506" w:type="dxa"/>
          </w:tcPr>
          <w:p w:rsidR="007F039C" w:rsidRPr="007B2C91" w:rsidRDefault="007F039C" w:rsidP="007B2C9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7F039C" w:rsidRPr="007B2C91">
        <w:trPr>
          <w:trHeight w:val="268"/>
        </w:trPr>
        <w:tc>
          <w:tcPr>
            <w:tcW w:w="4114" w:type="dxa"/>
          </w:tcPr>
          <w:p w:rsidR="007F039C" w:rsidRPr="007B2C91" w:rsidRDefault="003401B2" w:rsidP="007B2C91">
            <w:pPr>
              <w:pStyle w:val="TableParagraph"/>
              <w:spacing w:line="360" w:lineRule="auto"/>
              <w:rPr>
                <w:sz w:val="24"/>
              </w:rPr>
            </w:pPr>
            <w:r w:rsidRPr="007B2C91">
              <w:rPr>
                <w:sz w:val="24"/>
              </w:rPr>
              <w:t>Номинация</w:t>
            </w:r>
          </w:p>
        </w:tc>
        <w:tc>
          <w:tcPr>
            <w:tcW w:w="5506" w:type="dxa"/>
          </w:tcPr>
          <w:p w:rsidR="007F039C" w:rsidRPr="007B2C91" w:rsidRDefault="007F039C" w:rsidP="007B2C9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7F039C" w:rsidRPr="007B2C91">
        <w:trPr>
          <w:trHeight w:val="1367"/>
        </w:trPr>
        <w:tc>
          <w:tcPr>
            <w:tcW w:w="4114" w:type="dxa"/>
          </w:tcPr>
          <w:p w:rsidR="007F039C" w:rsidRPr="007B2C91" w:rsidRDefault="007F039C" w:rsidP="007B2C91">
            <w:pPr>
              <w:pStyle w:val="TableParagraph"/>
              <w:spacing w:line="360" w:lineRule="auto"/>
              <w:rPr>
                <w:sz w:val="24"/>
              </w:rPr>
            </w:pPr>
          </w:p>
          <w:p w:rsidR="007F039C" w:rsidRPr="007B2C91" w:rsidRDefault="003401B2" w:rsidP="007B2C91">
            <w:pPr>
              <w:pStyle w:val="TableParagraph"/>
              <w:spacing w:line="360" w:lineRule="auto"/>
              <w:rPr>
                <w:sz w:val="24"/>
              </w:rPr>
            </w:pPr>
            <w:r w:rsidRPr="007B2C91">
              <w:rPr>
                <w:sz w:val="24"/>
              </w:rPr>
              <w:t>Аннотация содержания</w:t>
            </w:r>
          </w:p>
        </w:tc>
        <w:tc>
          <w:tcPr>
            <w:tcW w:w="5506" w:type="dxa"/>
          </w:tcPr>
          <w:p w:rsidR="007F039C" w:rsidRPr="007B2C91" w:rsidRDefault="003401B2" w:rsidP="007B2C91">
            <w:pPr>
              <w:pStyle w:val="TableParagraph"/>
              <w:spacing w:line="360" w:lineRule="auto"/>
              <w:rPr>
                <w:sz w:val="24"/>
              </w:rPr>
            </w:pPr>
            <w:r w:rsidRPr="007B2C91">
              <w:rPr>
                <w:sz w:val="24"/>
              </w:rPr>
              <w:t>Краткое описание задания, направленного на</w:t>
            </w:r>
          </w:p>
          <w:p w:rsidR="007F039C" w:rsidRPr="007B2C91" w:rsidRDefault="003401B2" w:rsidP="007B2C91">
            <w:pPr>
              <w:pStyle w:val="TableParagraph"/>
              <w:spacing w:line="360" w:lineRule="auto"/>
              <w:rPr>
                <w:sz w:val="24"/>
              </w:rPr>
            </w:pPr>
            <w:r w:rsidRPr="007B2C91">
              <w:rPr>
                <w:sz w:val="24"/>
              </w:rPr>
              <w:t>формирование отдельного компонента функциональной грамотности на содержании учебных</w:t>
            </w:r>
            <w:r w:rsidR="007B2C91">
              <w:rPr>
                <w:sz w:val="24"/>
              </w:rPr>
              <w:t xml:space="preserve"> </w:t>
            </w:r>
            <w:r w:rsidRPr="007B2C91">
              <w:rPr>
                <w:sz w:val="24"/>
              </w:rPr>
              <w:t>дисциплин, и методики его встраивания в урок</w:t>
            </w:r>
          </w:p>
        </w:tc>
      </w:tr>
    </w:tbl>
    <w:p w:rsidR="007F039C" w:rsidRPr="00E34408" w:rsidRDefault="007F039C" w:rsidP="00E34408">
      <w:pPr>
        <w:pStyle w:val="TableParagraph"/>
        <w:spacing w:line="276" w:lineRule="auto"/>
        <w:ind w:firstLine="851"/>
        <w:jc w:val="both"/>
        <w:sectPr w:rsidR="007F039C" w:rsidRPr="00E34408">
          <w:headerReference w:type="default" r:id="rId10"/>
          <w:pgSz w:w="11900" w:h="16840"/>
          <w:pgMar w:top="1400" w:right="740" w:bottom="280" w:left="1300" w:header="1126" w:footer="0" w:gutter="0"/>
          <w:pgNumType w:start="1"/>
          <w:cols w:space="720"/>
        </w:sectPr>
      </w:pPr>
    </w:p>
    <w:p w:rsidR="007F039C" w:rsidRPr="00796BEE" w:rsidRDefault="00796BEE" w:rsidP="00796BEE">
      <w:pPr>
        <w:pStyle w:val="a3"/>
        <w:jc w:val="center"/>
      </w:pPr>
      <w:r w:rsidRPr="00796BEE">
        <w:lastRenderedPageBreak/>
        <w:t>Описательная часть</w:t>
      </w:r>
    </w:p>
    <w:p w:rsidR="007F039C" w:rsidRDefault="007F039C" w:rsidP="00796BEE">
      <w:pPr>
        <w:spacing w:before="90"/>
        <w:ind w:left="230" w:right="322"/>
        <w:jc w:val="center"/>
        <w:rPr>
          <w:sz w:val="24"/>
        </w:rPr>
      </w:pPr>
    </w:p>
    <w:tbl>
      <w:tblPr>
        <w:tblStyle w:val="TableNormal"/>
        <w:tblW w:w="10491" w:type="dxa"/>
        <w:tblInd w:w="-41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2025"/>
        <w:gridCol w:w="1847"/>
        <w:gridCol w:w="2260"/>
        <w:gridCol w:w="1727"/>
      </w:tblGrid>
      <w:tr w:rsidR="007F039C" w:rsidTr="00141B84">
        <w:trPr>
          <w:trHeight w:val="316"/>
        </w:trPr>
        <w:tc>
          <w:tcPr>
            <w:tcW w:w="2632" w:type="dxa"/>
          </w:tcPr>
          <w:p w:rsidR="007F039C" w:rsidRDefault="003401B2">
            <w:pPr>
              <w:pStyle w:val="TableParagraph"/>
              <w:spacing w:before="11"/>
              <w:ind w:left="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(название)</w:t>
            </w:r>
          </w:p>
        </w:tc>
        <w:tc>
          <w:tcPr>
            <w:tcW w:w="7859" w:type="dxa"/>
            <w:gridSpan w:val="4"/>
          </w:tcPr>
          <w:p w:rsidR="007F039C" w:rsidRDefault="007F039C">
            <w:pPr>
              <w:pStyle w:val="TableParagraph"/>
            </w:pPr>
          </w:p>
        </w:tc>
      </w:tr>
      <w:tr w:rsidR="007F039C" w:rsidTr="00141B84">
        <w:trPr>
          <w:trHeight w:val="292"/>
        </w:trPr>
        <w:tc>
          <w:tcPr>
            <w:tcW w:w="2632" w:type="dxa"/>
          </w:tcPr>
          <w:p w:rsidR="007F039C" w:rsidRDefault="003401B2">
            <w:pPr>
              <w:pStyle w:val="TableParagraph"/>
              <w:spacing w:line="261" w:lineRule="exact"/>
              <w:ind w:left="26"/>
              <w:rPr>
                <w:sz w:val="23"/>
              </w:rPr>
            </w:pPr>
            <w:r>
              <w:rPr>
                <w:spacing w:val="-4"/>
                <w:sz w:val="23"/>
              </w:rPr>
              <w:t>Цель</w:t>
            </w:r>
          </w:p>
        </w:tc>
        <w:tc>
          <w:tcPr>
            <w:tcW w:w="7859" w:type="dxa"/>
            <w:gridSpan w:val="4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</w:tr>
      <w:tr w:rsidR="007F039C" w:rsidTr="00141B84">
        <w:trPr>
          <w:trHeight w:val="297"/>
        </w:trPr>
        <w:tc>
          <w:tcPr>
            <w:tcW w:w="2632" w:type="dxa"/>
          </w:tcPr>
          <w:p w:rsidR="007F039C" w:rsidRDefault="003401B2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7859" w:type="dxa"/>
            <w:gridSpan w:val="4"/>
          </w:tcPr>
          <w:p w:rsidR="007F039C" w:rsidRDefault="007F039C">
            <w:pPr>
              <w:pStyle w:val="TableParagraph"/>
            </w:pPr>
          </w:p>
        </w:tc>
      </w:tr>
      <w:tr w:rsidR="007F039C" w:rsidTr="00141B84">
        <w:trPr>
          <w:trHeight w:val="1014"/>
        </w:trPr>
        <w:tc>
          <w:tcPr>
            <w:tcW w:w="2632" w:type="dxa"/>
          </w:tcPr>
          <w:p w:rsidR="007F039C" w:rsidRDefault="007B2C91" w:rsidP="00141B84">
            <w:pPr>
              <w:pStyle w:val="TableParagraph"/>
              <w:spacing w:line="276" w:lineRule="auto"/>
              <w:rPr>
                <w:sz w:val="24"/>
              </w:rPr>
            </w:pPr>
            <w:r w:rsidRPr="007D78CA">
              <w:rPr>
                <w:sz w:val="24"/>
              </w:rPr>
              <w:t>На какой возраст рассчитан урок (занятие)?</w:t>
            </w:r>
          </w:p>
        </w:tc>
        <w:tc>
          <w:tcPr>
            <w:tcW w:w="7859" w:type="dxa"/>
            <w:gridSpan w:val="4"/>
          </w:tcPr>
          <w:p w:rsidR="007F039C" w:rsidRDefault="007F039C">
            <w:pPr>
              <w:pStyle w:val="TableParagraph"/>
            </w:pPr>
          </w:p>
        </w:tc>
      </w:tr>
      <w:tr w:rsidR="007B2C91" w:rsidTr="00141B84">
        <w:trPr>
          <w:trHeight w:val="876"/>
        </w:trPr>
        <w:tc>
          <w:tcPr>
            <w:tcW w:w="2632" w:type="dxa"/>
          </w:tcPr>
          <w:p w:rsidR="007B2C91" w:rsidRPr="007D78CA" w:rsidRDefault="007B2C91" w:rsidP="00141B84">
            <w:pPr>
              <w:pStyle w:val="TableParagraph"/>
              <w:spacing w:line="276" w:lineRule="auto"/>
              <w:rPr>
                <w:sz w:val="24"/>
              </w:rPr>
            </w:pPr>
            <w:r w:rsidRPr="007D78CA">
              <w:rPr>
                <w:sz w:val="24"/>
              </w:rPr>
              <w:t>Каково потенциальное число участников?</w:t>
            </w:r>
          </w:p>
        </w:tc>
        <w:tc>
          <w:tcPr>
            <w:tcW w:w="7859" w:type="dxa"/>
            <w:gridSpan w:val="4"/>
          </w:tcPr>
          <w:p w:rsidR="007B2C91" w:rsidRDefault="007B2C91">
            <w:pPr>
              <w:pStyle w:val="TableParagraph"/>
            </w:pPr>
          </w:p>
        </w:tc>
      </w:tr>
      <w:tr w:rsidR="007B2C91" w:rsidTr="00141B84">
        <w:trPr>
          <w:trHeight w:val="887"/>
        </w:trPr>
        <w:tc>
          <w:tcPr>
            <w:tcW w:w="2632" w:type="dxa"/>
          </w:tcPr>
          <w:p w:rsidR="007B2C91" w:rsidRPr="007D78CA" w:rsidRDefault="007B2C91" w:rsidP="00141B84">
            <w:pPr>
              <w:pStyle w:val="TableParagraph"/>
              <w:spacing w:line="276" w:lineRule="auto"/>
              <w:rPr>
                <w:sz w:val="24"/>
              </w:rPr>
            </w:pPr>
            <w:r w:rsidRPr="007D78CA">
              <w:rPr>
                <w:sz w:val="24"/>
              </w:rPr>
              <w:t>Какой компонент функциональной грамотности формируется?</w:t>
            </w:r>
          </w:p>
        </w:tc>
        <w:tc>
          <w:tcPr>
            <w:tcW w:w="7859" w:type="dxa"/>
            <w:gridSpan w:val="4"/>
          </w:tcPr>
          <w:p w:rsidR="007B2C91" w:rsidRDefault="007B2C91">
            <w:pPr>
              <w:pStyle w:val="TableParagraph"/>
            </w:pPr>
          </w:p>
        </w:tc>
      </w:tr>
      <w:tr w:rsidR="007B2C91" w:rsidTr="00141B84">
        <w:trPr>
          <w:trHeight w:val="887"/>
        </w:trPr>
        <w:tc>
          <w:tcPr>
            <w:tcW w:w="2632" w:type="dxa"/>
          </w:tcPr>
          <w:p w:rsidR="007B2C91" w:rsidRPr="007D78CA" w:rsidRDefault="007B2C91" w:rsidP="00141B84">
            <w:pPr>
              <w:pStyle w:val="TableParagraph"/>
              <w:spacing w:line="276" w:lineRule="auto"/>
              <w:rPr>
                <w:sz w:val="24"/>
              </w:rPr>
            </w:pPr>
            <w:r w:rsidRPr="007D78CA">
              <w:rPr>
                <w:sz w:val="24"/>
              </w:rPr>
              <w:t>Каковы планируемые результаты? (способ самооценки, обратной связи, предметное последействие).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59" w:type="dxa"/>
            <w:gridSpan w:val="4"/>
          </w:tcPr>
          <w:p w:rsidR="007B2C91" w:rsidRDefault="007B2C91">
            <w:pPr>
              <w:pStyle w:val="TableParagraph"/>
            </w:pPr>
          </w:p>
        </w:tc>
      </w:tr>
      <w:tr w:rsidR="007F039C" w:rsidTr="00141B84">
        <w:trPr>
          <w:trHeight w:val="1194"/>
        </w:trPr>
        <w:tc>
          <w:tcPr>
            <w:tcW w:w="2632" w:type="dxa"/>
          </w:tcPr>
          <w:p w:rsidR="007F039C" w:rsidRDefault="003401B2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2025" w:type="dxa"/>
          </w:tcPr>
          <w:p w:rsidR="007F039C" w:rsidRDefault="003401B2">
            <w:pPr>
              <w:pStyle w:val="TableParagraph"/>
              <w:spacing w:line="244" w:lineRule="exact"/>
              <w:ind w:left="2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делают</w:t>
            </w:r>
          </w:p>
          <w:p w:rsidR="007F039C" w:rsidRDefault="003401B2">
            <w:pPr>
              <w:pStyle w:val="TableParagraph"/>
              <w:spacing w:before="2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учащиеся?</w:t>
            </w:r>
          </w:p>
        </w:tc>
        <w:tc>
          <w:tcPr>
            <w:tcW w:w="1847" w:type="dxa"/>
          </w:tcPr>
          <w:p w:rsidR="007F039C" w:rsidRDefault="003401B2">
            <w:pPr>
              <w:pStyle w:val="TableParagraph"/>
              <w:spacing w:line="244" w:lineRule="exact"/>
              <w:ind w:left="3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делает</w:t>
            </w:r>
          </w:p>
          <w:p w:rsidR="007F039C" w:rsidRDefault="003401B2">
            <w:pPr>
              <w:pStyle w:val="TableParagraph"/>
              <w:spacing w:before="2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педагог?</w:t>
            </w:r>
          </w:p>
        </w:tc>
        <w:tc>
          <w:tcPr>
            <w:tcW w:w="2260" w:type="dxa"/>
          </w:tcPr>
          <w:p w:rsidR="007F039C" w:rsidRDefault="003401B2">
            <w:pPr>
              <w:pStyle w:val="TableParagraph"/>
              <w:spacing w:before="63"/>
              <w:ind w:left="23"/>
              <w:rPr>
                <w:sz w:val="24"/>
              </w:rPr>
            </w:pPr>
            <w:r>
              <w:rPr>
                <w:w w:val="95"/>
                <w:sz w:val="24"/>
              </w:rPr>
              <w:t xml:space="preserve">Как формируется </w:t>
            </w:r>
            <w:r>
              <w:rPr>
                <w:spacing w:val="-2"/>
                <w:sz w:val="24"/>
              </w:rPr>
              <w:t>компонент функциональной грамотности?</w:t>
            </w:r>
          </w:p>
        </w:tc>
        <w:tc>
          <w:tcPr>
            <w:tcW w:w="1727" w:type="dxa"/>
          </w:tcPr>
          <w:p w:rsidR="007F039C" w:rsidRDefault="003401B2">
            <w:pPr>
              <w:pStyle w:val="TableParagraph"/>
              <w:spacing w:line="244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</w:t>
            </w:r>
          </w:p>
          <w:p w:rsidR="007F039C" w:rsidRDefault="00141B84" w:rsidP="00141B84">
            <w:pPr>
              <w:pStyle w:val="TableParagraph"/>
              <w:spacing w:before="2" w:line="244" w:lineRule="auto"/>
              <w:ind w:left="33" w:firstLine="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обеспечени</w:t>
            </w:r>
            <w:r w:rsidR="003401B2">
              <w:rPr>
                <w:spacing w:val="-6"/>
                <w:sz w:val="23"/>
              </w:rPr>
              <w:t>е</w:t>
            </w:r>
          </w:p>
        </w:tc>
      </w:tr>
      <w:tr w:rsidR="007F039C" w:rsidTr="00141B84">
        <w:trPr>
          <w:trHeight w:val="292"/>
        </w:trPr>
        <w:tc>
          <w:tcPr>
            <w:tcW w:w="2632" w:type="dxa"/>
          </w:tcPr>
          <w:p w:rsidR="007F039C" w:rsidRDefault="003401B2">
            <w:pPr>
              <w:pStyle w:val="TableParagraph"/>
              <w:spacing w:line="263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25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</w:tr>
      <w:tr w:rsidR="007F039C" w:rsidTr="00141B84">
        <w:trPr>
          <w:trHeight w:val="292"/>
        </w:trPr>
        <w:tc>
          <w:tcPr>
            <w:tcW w:w="2632" w:type="dxa"/>
          </w:tcPr>
          <w:p w:rsidR="007F039C" w:rsidRDefault="003401B2">
            <w:pPr>
              <w:pStyle w:val="TableParagraph"/>
              <w:spacing w:line="263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025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</w:tr>
      <w:tr w:rsidR="007F039C" w:rsidTr="00141B84">
        <w:trPr>
          <w:trHeight w:val="297"/>
        </w:trPr>
        <w:tc>
          <w:tcPr>
            <w:tcW w:w="2632" w:type="dxa"/>
          </w:tcPr>
          <w:p w:rsidR="007F039C" w:rsidRDefault="003401B2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025" w:type="dxa"/>
          </w:tcPr>
          <w:p w:rsidR="007F039C" w:rsidRDefault="007F039C">
            <w:pPr>
              <w:pStyle w:val="TableParagraph"/>
            </w:pPr>
          </w:p>
        </w:tc>
        <w:tc>
          <w:tcPr>
            <w:tcW w:w="1847" w:type="dxa"/>
          </w:tcPr>
          <w:p w:rsidR="007F039C" w:rsidRDefault="007F039C">
            <w:pPr>
              <w:pStyle w:val="TableParagraph"/>
            </w:pPr>
          </w:p>
        </w:tc>
        <w:tc>
          <w:tcPr>
            <w:tcW w:w="2260" w:type="dxa"/>
          </w:tcPr>
          <w:p w:rsidR="007F039C" w:rsidRDefault="007F039C">
            <w:pPr>
              <w:pStyle w:val="TableParagraph"/>
            </w:pPr>
          </w:p>
        </w:tc>
        <w:tc>
          <w:tcPr>
            <w:tcW w:w="1727" w:type="dxa"/>
          </w:tcPr>
          <w:p w:rsidR="007F039C" w:rsidRDefault="007F039C">
            <w:pPr>
              <w:pStyle w:val="TableParagraph"/>
            </w:pPr>
          </w:p>
        </w:tc>
      </w:tr>
      <w:tr w:rsidR="007F039C" w:rsidTr="00141B84">
        <w:trPr>
          <w:trHeight w:val="292"/>
        </w:trPr>
        <w:tc>
          <w:tcPr>
            <w:tcW w:w="2632" w:type="dxa"/>
          </w:tcPr>
          <w:p w:rsidR="007F039C" w:rsidRDefault="003401B2">
            <w:pPr>
              <w:pStyle w:val="TableParagraph"/>
              <w:spacing w:line="263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025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</w:tr>
      <w:tr w:rsidR="007F039C" w:rsidTr="00141B84">
        <w:trPr>
          <w:trHeight w:val="292"/>
        </w:trPr>
        <w:tc>
          <w:tcPr>
            <w:tcW w:w="2632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</w:tcPr>
          <w:p w:rsidR="007F039C" w:rsidRDefault="007F039C">
            <w:pPr>
              <w:pStyle w:val="TableParagraph"/>
              <w:rPr>
                <w:sz w:val="20"/>
              </w:rPr>
            </w:pPr>
          </w:p>
        </w:tc>
      </w:tr>
      <w:tr w:rsidR="007F039C" w:rsidTr="00141B84">
        <w:trPr>
          <w:trHeight w:val="354"/>
        </w:trPr>
        <w:tc>
          <w:tcPr>
            <w:tcW w:w="10491" w:type="dxa"/>
            <w:gridSpan w:val="5"/>
          </w:tcPr>
          <w:p w:rsidR="007F039C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>Планируемый результат:</w:t>
            </w:r>
          </w:p>
          <w:p w:rsidR="00141B84" w:rsidRPr="00141B84" w:rsidRDefault="00141B84" w:rsidP="00141B84">
            <w:pPr>
              <w:pStyle w:val="TableParagraph"/>
            </w:pPr>
          </w:p>
        </w:tc>
      </w:tr>
    </w:tbl>
    <w:p w:rsidR="007B2C91" w:rsidRPr="007D78CA" w:rsidRDefault="007B2C91" w:rsidP="007B2C91">
      <w:pPr>
        <w:pStyle w:val="TableParagraph"/>
        <w:spacing w:line="276" w:lineRule="auto"/>
        <w:ind w:left="851"/>
        <w:rPr>
          <w:sz w:val="24"/>
        </w:rPr>
      </w:pPr>
      <w:r>
        <w:rPr>
          <w:sz w:val="24"/>
        </w:rPr>
        <w:t xml:space="preserve"> </w:t>
      </w:r>
    </w:p>
    <w:p w:rsidR="007B2C91" w:rsidRDefault="007B2C91" w:rsidP="007B2C91">
      <w:pPr>
        <w:pStyle w:val="TableParagraph"/>
        <w:spacing w:line="276" w:lineRule="auto"/>
        <w:ind w:firstLine="851"/>
        <w:jc w:val="both"/>
      </w:pPr>
    </w:p>
    <w:p w:rsidR="007F039C" w:rsidRDefault="007F039C">
      <w:pPr>
        <w:spacing w:line="239" w:lineRule="exact"/>
        <w:rPr>
          <w:sz w:val="24"/>
        </w:rPr>
      </w:pPr>
    </w:p>
    <w:p w:rsidR="00141B84" w:rsidRDefault="00141B84">
      <w:pPr>
        <w:spacing w:line="239" w:lineRule="exact"/>
        <w:rPr>
          <w:sz w:val="24"/>
        </w:rPr>
        <w:sectPr w:rsidR="00141B84">
          <w:pgSz w:w="11900" w:h="16840"/>
          <w:pgMar w:top="1400" w:right="740" w:bottom="280" w:left="1300" w:header="1126" w:footer="0" w:gutter="0"/>
          <w:cols w:space="720"/>
        </w:sectPr>
      </w:pPr>
    </w:p>
    <w:p w:rsidR="007F039C" w:rsidRDefault="007F039C">
      <w:pPr>
        <w:pStyle w:val="a3"/>
        <w:rPr>
          <w:sz w:val="20"/>
        </w:rPr>
      </w:pPr>
    </w:p>
    <w:p w:rsidR="007F039C" w:rsidRPr="00141B84" w:rsidRDefault="007F039C" w:rsidP="00141B84">
      <w:pPr>
        <w:pStyle w:val="TableParagraph"/>
        <w:rPr>
          <w:sz w:val="24"/>
        </w:rPr>
      </w:pPr>
    </w:p>
    <w:p w:rsidR="007F039C" w:rsidRPr="003A13EB" w:rsidRDefault="003401B2" w:rsidP="003A13EB">
      <w:pPr>
        <w:pStyle w:val="TableParagraph"/>
        <w:jc w:val="center"/>
        <w:rPr>
          <w:b/>
          <w:sz w:val="24"/>
        </w:rPr>
      </w:pPr>
      <w:r w:rsidRPr="003A13EB">
        <w:rPr>
          <w:b/>
          <w:sz w:val="24"/>
        </w:rPr>
        <w:t>Критерии оценки конкурсных работ</w:t>
      </w:r>
    </w:p>
    <w:p w:rsidR="007F039C" w:rsidRPr="00141B84" w:rsidRDefault="007F039C" w:rsidP="00141B84">
      <w:pPr>
        <w:pStyle w:val="TableParagraph"/>
        <w:rPr>
          <w:b/>
          <w:sz w:val="24"/>
          <w:szCs w:val="24"/>
        </w:rPr>
      </w:pPr>
    </w:p>
    <w:tbl>
      <w:tblPr>
        <w:tblStyle w:val="TableNormal"/>
        <w:tblW w:w="0" w:type="auto"/>
        <w:tblInd w:w="40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7229"/>
        <w:gridCol w:w="1142"/>
      </w:tblGrid>
      <w:tr w:rsidR="007F039C" w:rsidRPr="00141B84">
        <w:trPr>
          <w:trHeight w:val="565"/>
        </w:trPr>
        <w:tc>
          <w:tcPr>
            <w:tcW w:w="984" w:type="dxa"/>
          </w:tcPr>
          <w:p w:rsidR="007F039C" w:rsidRPr="00141B84" w:rsidRDefault="00141B84" w:rsidP="00141B84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229" w:type="dxa"/>
          </w:tcPr>
          <w:p w:rsidR="007F039C" w:rsidRPr="00141B84" w:rsidRDefault="003401B2" w:rsidP="00141B84">
            <w:pPr>
              <w:pStyle w:val="TableParagraph"/>
              <w:rPr>
                <w:b/>
                <w:sz w:val="24"/>
                <w:szCs w:val="24"/>
              </w:rPr>
            </w:pPr>
            <w:r w:rsidRPr="00141B84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42" w:type="dxa"/>
          </w:tcPr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141B84" w:rsidP="00141B84">
            <w:pPr>
              <w:pStyle w:val="TableParagraph"/>
              <w:rPr>
                <w:b/>
                <w:sz w:val="24"/>
                <w:szCs w:val="24"/>
              </w:rPr>
            </w:pPr>
            <w:r w:rsidRPr="00141B84">
              <w:rPr>
                <w:b/>
                <w:noProof/>
                <w:position w:val="-2"/>
                <w:sz w:val="24"/>
                <w:szCs w:val="24"/>
                <w:lang w:eastAsia="ru-RU"/>
              </w:rPr>
              <w:t>Баллы</w:t>
            </w:r>
          </w:p>
        </w:tc>
      </w:tr>
      <w:tr w:rsidR="007F039C" w:rsidRPr="00141B84">
        <w:trPr>
          <w:trHeight w:val="815"/>
        </w:trPr>
        <w:tc>
          <w:tcPr>
            <w:tcW w:w="984" w:type="dxa"/>
          </w:tcPr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3401B2" w:rsidP="00141B84">
            <w:pPr>
              <w:pStyle w:val="TableParagraph"/>
              <w:rPr>
                <w:sz w:val="24"/>
                <w:szCs w:val="24"/>
              </w:rPr>
            </w:pPr>
            <w:r w:rsidRPr="00141B8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>Цель урока отражает формируемый компонент функциональной грамотности</w:t>
            </w:r>
            <w:r w:rsidR="00141B84">
              <w:rPr>
                <w:sz w:val="24"/>
              </w:rPr>
              <w:t xml:space="preserve"> </w:t>
            </w:r>
            <w:r w:rsidRPr="00141B84">
              <w:rPr>
                <w:sz w:val="24"/>
              </w:rPr>
              <w:t>на содержании учебного предмета</w:t>
            </w:r>
          </w:p>
        </w:tc>
        <w:tc>
          <w:tcPr>
            <w:tcW w:w="1142" w:type="dxa"/>
          </w:tcPr>
          <w:p w:rsidR="007F039C" w:rsidRPr="00141B84" w:rsidRDefault="007F039C" w:rsidP="00141B84">
            <w:pPr>
              <w:pStyle w:val="TableParagraph"/>
            </w:pPr>
          </w:p>
          <w:p w:rsidR="007F039C" w:rsidRPr="00141B84" w:rsidRDefault="003401B2" w:rsidP="00141B84">
            <w:pPr>
              <w:pStyle w:val="TableParagraph"/>
            </w:pPr>
            <w:r w:rsidRPr="00141B84">
              <w:t>2</w:t>
            </w:r>
          </w:p>
        </w:tc>
      </w:tr>
      <w:tr w:rsidR="007F039C" w:rsidRPr="00141B84">
        <w:trPr>
          <w:trHeight w:val="273"/>
        </w:trPr>
        <w:tc>
          <w:tcPr>
            <w:tcW w:w="984" w:type="dxa"/>
          </w:tcPr>
          <w:p w:rsidR="007F039C" w:rsidRPr="00141B84" w:rsidRDefault="003401B2" w:rsidP="00141B84">
            <w:pPr>
              <w:pStyle w:val="TableParagraph"/>
              <w:rPr>
                <w:sz w:val="24"/>
                <w:szCs w:val="24"/>
              </w:rPr>
            </w:pPr>
            <w:r w:rsidRPr="00141B8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>Планируемые результаты урока соответствуют цели урока</w:t>
            </w:r>
          </w:p>
        </w:tc>
        <w:tc>
          <w:tcPr>
            <w:tcW w:w="1142" w:type="dxa"/>
          </w:tcPr>
          <w:p w:rsidR="007F039C" w:rsidRPr="00141B84" w:rsidRDefault="003401B2" w:rsidP="00141B84">
            <w:pPr>
              <w:pStyle w:val="TableParagraph"/>
            </w:pPr>
            <w:r w:rsidRPr="00141B84">
              <w:t>2</w:t>
            </w:r>
          </w:p>
        </w:tc>
      </w:tr>
      <w:tr w:rsidR="007F039C" w:rsidRPr="00141B84" w:rsidTr="00141B84">
        <w:trPr>
          <w:trHeight w:val="1624"/>
        </w:trPr>
        <w:tc>
          <w:tcPr>
            <w:tcW w:w="984" w:type="dxa"/>
          </w:tcPr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3401B2" w:rsidP="00141B84">
            <w:pPr>
              <w:pStyle w:val="TableParagraph"/>
              <w:rPr>
                <w:sz w:val="24"/>
                <w:szCs w:val="24"/>
              </w:rPr>
            </w:pPr>
            <w:r w:rsidRPr="00141B8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>Задание, направленное на формирование компонента функциональной</w:t>
            </w:r>
            <w:r w:rsidR="00141B84">
              <w:rPr>
                <w:sz w:val="24"/>
              </w:rPr>
              <w:t xml:space="preserve"> </w:t>
            </w:r>
            <w:r w:rsidRPr="00141B84">
              <w:rPr>
                <w:sz w:val="24"/>
              </w:rPr>
              <w:t>грамотности: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 xml:space="preserve">указана формулировка задания, авторство (2 </w:t>
            </w:r>
            <w:r w:rsidR="003A13EB">
              <w:rPr>
                <w:sz w:val="24"/>
              </w:rPr>
              <w:t>б</w:t>
            </w:r>
            <w:r w:rsidRPr="00141B84">
              <w:rPr>
                <w:sz w:val="24"/>
              </w:rPr>
              <w:t>.)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 xml:space="preserve">приведено решение задания (2 </w:t>
            </w:r>
            <w:r w:rsidR="003A13EB">
              <w:rPr>
                <w:sz w:val="24"/>
              </w:rPr>
              <w:t>б</w:t>
            </w:r>
            <w:r w:rsidRPr="00141B84">
              <w:rPr>
                <w:sz w:val="24"/>
              </w:rPr>
              <w:t>.)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 xml:space="preserve">указаны класс, формат ответа (2 </w:t>
            </w:r>
            <w:r w:rsidR="003A13EB">
              <w:rPr>
                <w:sz w:val="24"/>
              </w:rPr>
              <w:t>б</w:t>
            </w:r>
            <w:r w:rsidRPr="00141B84">
              <w:rPr>
                <w:sz w:val="24"/>
              </w:rPr>
              <w:t>.)</w:t>
            </w:r>
          </w:p>
          <w:p w:rsidR="007F039C" w:rsidRPr="00141B84" w:rsidRDefault="003401B2" w:rsidP="003A13EB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 xml:space="preserve">обозначены критерии оценивания (2 </w:t>
            </w:r>
            <w:r w:rsidR="003A13EB">
              <w:rPr>
                <w:sz w:val="24"/>
              </w:rPr>
              <w:t>б</w:t>
            </w:r>
            <w:r w:rsidRPr="00141B84">
              <w:rPr>
                <w:sz w:val="24"/>
              </w:rPr>
              <w:t>.)</w:t>
            </w:r>
          </w:p>
        </w:tc>
        <w:tc>
          <w:tcPr>
            <w:tcW w:w="1142" w:type="dxa"/>
          </w:tcPr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sz w:val="24"/>
                <w:szCs w:val="24"/>
              </w:rPr>
            </w:pPr>
          </w:p>
          <w:p w:rsidR="007F039C" w:rsidRPr="00141B84" w:rsidRDefault="00141B84" w:rsidP="00141B84">
            <w:pPr>
              <w:pStyle w:val="TableParagraph"/>
              <w:rPr>
                <w:sz w:val="24"/>
                <w:szCs w:val="24"/>
              </w:rPr>
            </w:pPr>
            <w:r w:rsidRPr="00141B84">
              <w:rPr>
                <w:sz w:val="24"/>
                <w:szCs w:val="24"/>
              </w:rPr>
              <w:t>8</w:t>
            </w:r>
          </w:p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039C" w:rsidRPr="00141B84" w:rsidTr="00141B84">
        <w:trPr>
          <w:trHeight w:val="2782"/>
        </w:trPr>
        <w:tc>
          <w:tcPr>
            <w:tcW w:w="984" w:type="dxa"/>
          </w:tcPr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3401B2" w:rsidP="00141B84">
            <w:pPr>
              <w:pStyle w:val="TableParagraph"/>
              <w:rPr>
                <w:sz w:val="24"/>
                <w:szCs w:val="24"/>
              </w:rPr>
            </w:pPr>
            <w:r w:rsidRPr="00141B8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>Конкурсный материал содержит задание и описание методики его встраивания</w:t>
            </w:r>
            <w:r w:rsidR="00141B84">
              <w:rPr>
                <w:sz w:val="24"/>
              </w:rPr>
              <w:t xml:space="preserve"> </w:t>
            </w:r>
            <w:r w:rsidRPr="00141B84">
              <w:rPr>
                <w:sz w:val="24"/>
              </w:rPr>
              <w:t>в урок: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 xml:space="preserve">сформулирована цель урока (2 </w:t>
            </w:r>
            <w:r w:rsidR="003A13EB">
              <w:rPr>
                <w:sz w:val="24"/>
              </w:rPr>
              <w:t>б</w:t>
            </w:r>
            <w:r w:rsidRPr="00141B84">
              <w:rPr>
                <w:sz w:val="24"/>
              </w:rPr>
              <w:t>.)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 xml:space="preserve">прописаны планируемые результаты урока по видам (2 </w:t>
            </w:r>
            <w:r w:rsidR="003A13EB">
              <w:rPr>
                <w:sz w:val="24"/>
              </w:rPr>
              <w:t>б</w:t>
            </w:r>
            <w:r w:rsidRPr="00141B84">
              <w:rPr>
                <w:sz w:val="24"/>
              </w:rPr>
              <w:t>.)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>установлена взаимосвязь между деятельностью учителя и действиями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 xml:space="preserve">обучающихся (2 </w:t>
            </w:r>
            <w:r w:rsidR="003A13EB">
              <w:rPr>
                <w:sz w:val="24"/>
              </w:rPr>
              <w:t>б</w:t>
            </w:r>
            <w:r w:rsidRPr="00141B84">
              <w:rPr>
                <w:sz w:val="24"/>
              </w:rPr>
              <w:t>.)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>установлено соответствие деятельности участников образовательного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 xml:space="preserve">процесса планируемым результатам урока (2 </w:t>
            </w:r>
            <w:r w:rsidR="003A13EB">
              <w:rPr>
                <w:sz w:val="24"/>
              </w:rPr>
              <w:t>б</w:t>
            </w:r>
            <w:r w:rsidRPr="00141B84">
              <w:rPr>
                <w:sz w:val="24"/>
              </w:rPr>
              <w:t>.)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>прослеживается соответствие описания урока методике преподавания</w:t>
            </w:r>
          </w:p>
          <w:p w:rsidR="007F039C" w:rsidRPr="00141B84" w:rsidRDefault="003401B2" w:rsidP="003A13EB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 xml:space="preserve">отдельных учебных дисциплин (2 </w:t>
            </w:r>
            <w:r w:rsidR="003A13EB">
              <w:rPr>
                <w:sz w:val="24"/>
              </w:rPr>
              <w:t>б</w:t>
            </w:r>
            <w:r w:rsidRPr="00141B84">
              <w:rPr>
                <w:sz w:val="24"/>
              </w:rPr>
              <w:t>.)</w:t>
            </w:r>
          </w:p>
        </w:tc>
        <w:tc>
          <w:tcPr>
            <w:tcW w:w="1142" w:type="dxa"/>
          </w:tcPr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3401B2" w:rsidP="00141B84">
            <w:pPr>
              <w:pStyle w:val="TableParagraph"/>
              <w:rPr>
                <w:sz w:val="24"/>
                <w:szCs w:val="24"/>
              </w:rPr>
            </w:pPr>
            <w:r w:rsidRPr="00141B84">
              <w:rPr>
                <w:spacing w:val="-5"/>
                <w:sz w:val="24"/>
                <w:szCs w:val="24"/>
              </w:rPr>
              <w:t>10</w:t>
            </w:r>
          </w:p>
        </w:tc>
      </w:tr>
      <w:tr w:rsidR="007F039C" w:rsidRPr="00141B84">
        <w:trPr>
          <w:trHeight w:val="273"/>
        </w:trPr>
        <w:tc>
          <w:tcPr>
            <w:tcW w:w="984" w:type="dxa"/>
          </w:tcPr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141B84" w:rsidP="00141B84">
            <w:pPr>
              <w:pStyle w:val="TableParagraph"/>
              <w:rPr>
                <w:sz w:val="24"/>
                <w:szCs w:val="24"/>
              </w:rPr>
            </w:pPr>
            <w:r>
              <w:rPr>
                <w:noProof/>
                <w:position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29" w:type="dxa"/>
          </w:tcPr>
          <w:p w:rsidR="007F039C" w:rsidRPr="00141B84" w:rsidRDefault="003A13EB" w:rsidP="00141B8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</w:tcPr>
          <w:p w:rsidR="007F039C" w:rsidRPr="00141B84" w:rsidRDefault="003A13EB" w:rsidP="00141B8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F039C" w:rsidRPr="00141B84">
        <w:trPr>
          <w:trHeight w:val="1103"/>
        </w:trPr>
        <w:tc>
          <w:tcPr>
            <w:tcW w:w="984" w:type="dxa"/>
          </w:tcPr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3401B2" w:rsidP="00141B84">
            <w:pPr>
              <w:pStyle w:val="TableParagraph"/>
              <w:rPr>
                <w:sz w:val="24"/>
                <w:szCs w:val="24"/>
              </w:rPr>
            </w:pPr>
            <w:r w:rsidRPr="00141B8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>Дополнительный критерий</w:t>
            </w:r>
          </w:p>
          <w:p w:rsidR="007F039C" w:rsidRPr="00141B84" w:rsidRDefault="003401B2" w:rsidP="00141B84">
            <w:pPr>
              <w:pStyle w:val="TableParagraph"/>
              <w:rPr>
                <w:sz w:val="24"/>
              </w:rPr>
            </w:pPr>
            <w:r w:rsidRPr="00141B84">
              <w:rPr>
                <w:sz w:val="24"/>
              </w:rPr>
              <w:t>Для формирования у обучающихся функциональной грамотности</w:t>
            </w:r>
          </w:p>
          <w:p w:rsidR="007F039C" w:rsidRPr="00141B84" w:rsidRDefault="003401B2" w:rsidP="00141B84">
            <w:pPr>
              <w:pStyle w:val="TableParagraph"/>
            </w:pPr>
            <w:r w:rsidRPr="00141B84">
              <w:rPr>
                <w:sz w:val="24"/>
              </w:rPr>
              <w:t>учитель организует использование обучающимися цифровых средств</w:t>
            </w:r>
          </w:p>
        </w:tc>
        <w:tc>
          <w:tcPr>
            <w:tcW w:w="1142" w:type="dxa"/>
          </w:tcPr>
          <w:p w:rsidR="007F039C" w:rsidRPr="00141B84" w:rsidRDefault="007F039C" w:rsidP="00141B84">
            <w:pPr>
              <w:pStyle w:val="TableParagraph"/>
              <w:rPr>
                <w:b/>
                <w:sz w:val="24"/>
                <w:szCs w:val="24"/>
              </w:rPr>
            </w:pPr>
          </w:p>
          <w:p w:rsidR="007F039C" w:rsidRPr="00141B84" w:rsidRDefault="003401B2" w:rsidP="00141B84">
            <w:pPr>
              <w:pStyle w:val="TableParagraph"/>
              <w:rPr>
                <w:sz w:val="24"/>
                <w:szCs w:val="24"/>
              </w:rPr>
            </w:pPr>
            <w:r w:rsidRPr="00141B84">
              <w:rPr>
                <w:w w:val="94"/>
                <w:sz w:val="24"/>
                <w:szCs w:val="24"/>
              </w:rPr>
              <w:t>2</w:t>
            </w:r>
          </w:p>
        </w:tc>
      </w:tr>
    </w:tbl>
    <w:p w:rsidR="00141B84" w:rsidRDefault="00141B84" w:rsidP="00141B84">
      <w:pPr>
        <w:pStyle w:val="TableParagraph"/>
        <w:rPr>
          <w:sz w:val="24"/>
        </w:rPr>
      </w:pPr>
    </w:p>
    <w:p w:rsidR="007F039C" w:rsidRDefault="003401B2" w:rsidP="00141B84">
      <w:pPr>
        <w:pStyle w:val="TableParagraph"/>
        <w:rPr>
          <w:sz w:val="24"/>
        </w:rPr>
      </w:pPr>
      <w:r w:rsidRPr="00141B84">
        <w:rPr>
          <w:sz w:val="24"/>
        </w:rPr>
        <w:t>0 выставляется в случае, если критерий не проявляется. 1 — проявляется частично. 2 — проявляется полностью.</w:t>
      </w: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141B84">
      <w:pPr>
        <w:pStyle w:val="TableParagraph"/>
        <w:rPr>
          <w:sz w:val="24"/>
        </w:rPr>
      </w:pPr>
    </w:p>
    <w:p w:rsidR="00684F5E" w:rsidRDefault="00684F5E" w:rsidP="00D85C83">
      <w:pPr>
        <w:pStyle w:val="TableParagraph"/>
        <w:rPr>
          <w:b/>
          <w:sz w:val="24"/>
        </w:rPr>
      </w:pPr>
    </w:p>
    <w:sectPr w:rsidR="00684F5E">
      <w:pgSz w:w="11900" w:h="16840"/>
      <w:pgMar w:top="1400" w:right="740" w:bottom="280" w:left="1300" w:header="112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C78" w:rsidRDefault="00671C78">
      <w:r>
        <w:separator/>
      </w:r>
    </w:p>
  </w:endnote>
  <w:endnote w:type="continuationSeparator" w:id="0">
    <w:p w:rsidR="00671C78" w:rsidRDefault="0067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C78" w:rsidRDefault="00671C78">
      <w:r>
        <w:separator/>
      </w:r>
    </w:p>
  </w:footnote>
  <w:footnote w:type="continuationSeparator" w:id="0">
    <w:p w:rsidR="00671C78" w:rsidRDefault="00671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39C" w:rsidRDefault="00671C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72.65pt;margin-top:55.3pt;width:83.7pt;height:15.85pt;z-index:-251658752;mso-position-horizontal-relative:page;mso-position-vertical-relative:page" filled="f" stroked="f">
          <v:textbox inset="0,0,0,0">
            <w:txbxContent>
              <w:p w:rsidR="007F039C" w:rsidRDefault="007F039C">
                <w:pPr>
                  <w:spacing w:before="18"/>
                  <w:ind w:left="20"/>
                  <w:rPr>
                    <w:i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4E8B"/>
    <w:multiLevelType w:val="multilevel"/>
    <w:tmpl w:val="9FF89B60"/>
    <w:lvl w:ilvl="0">
      <w:start w:val="4"/>
      <w:numFmt w:val="decimal"/>
      <w:lvlText w:val="%1"/>
      <w:lvlJc w:val="left"/>
      <w:pPr>
        <w:ind w:left="121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375"/>
        <w:jc w:val="left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464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3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7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375"/>
      </w:pPr>
      <w:rPr>
        <w:rFonts w:hint="default"/>
        <w:lang w:val="ru-RU" w:eastAsia="en-US" w:bidi="ar-SA"/>
      </w:rPr>
    </w:lvl>
  </w:abstractNum>
  <w:abstractNum w:abstractNumId="1">
    <w:nsid w:val="067E5053"/>
    <w:multiLevelType w:val="multilevel"/>
    <w:tmpl w:val="198C6D38"/>
    <w:lvl w:ilvl="0">
      <w:start w:val="3"/>
      <w:numFmt w:val="decimal"/>
      <w:lvlText w:val="%1"/>
      <w:lvlJc w:val="left"/>
      <w:pPr>
        <w:ind w:left="1537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62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3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7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707"/>
      </w:pPr>
      <w:rPr>
        <w:rFonts w:hint="default"/>
        <w:lang w:val="ru-RU" w:eastAsia="en-US" w:bidi="ar-SA"/>
      </w:rPr>
    </w:lvl>
  </w:abstractNum>
  <w:abstractNum w:abstractNumId="2">
    <w:nsid w:val="0E0D4C51"/>
    <w:multiLevelType w:val="hybridMultilevel"/>
    <w:tmpl w:val="FFAC055C"/>
    <w:lvl w:ilvl="0" w:tplc="D2C2F424">
      <w:numFmt w:val="bullet"/>
      <w:lvlText w:val="-"/>
      <w:lvlJc w:val="left"/>
      <w:pPr>
        <w:ind w:left="153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B4D021E0">
      <w:numFmt w:val="bullet"/>
      <w:lvlText w:val="•"/>
      <w:lvlJc w:val="left"/>
      <w:pPr>
        <w:ind w:left="2300" w:hanging="144"/>
      </w:pPr>
      <w:rPr>
        <w:rFonts w:hint="default"/>
        <w:lang w:val="ru-RU" w:eastAsia="en-US" w:bidi="ar-SA"/>
      </w:rPr>
    </w:lvl>
    <w:lvl w:ilvl="2" w:tplc="DF86A0C2">
      <w:numFmt w:val="bullet"/>
      <w:lvlText w:val="•"/>
      <w:lvlJc w:val="left"/>
      <w:pPr>
        <w:ind w:left="3140" w:hanging="144"/>
      </w:pPr>
      <w:rPr>
        <w:rFonts w:hint="default"/>
        <w:lang w:val="ru-RU" w:eastAsia="en-US" w:bidi="ar-SA"/>
      </w:rPr>
    </w:lvl>
    <w:lvl w:ilvl="3" w:tplc="B36816AA">
      <w:numFmt w:val="bullet"/>
      <w:lvlText w:val="•"/>
      <w:lvlJc w:val="left"/>
      <w:pPr>
        <w:ind w:left="3980" w:hanging="144"/>
      </w:pPr>
      <w:rPr>
        <w:rFonts w:hint="default"/>
        <w:lang w:val="ru-RU" w:eastAsia="en-US" w:bidi="ar-SA"/>
      </w:rPr>
    </w:lvl>
    <w:lvl w:ilvl="4" w:tplc="E7C4EF86">
      <w:numFmt w:val="bullet"/>
      <w:lvlText w:val="•"/>
      <w:lvlJc w:val="left"/>
      <w:pPr>
        <w:ind w:left="4820" w:hanging="144"/>
      </w:pPr>
      <w:rPr>
        <w:rFonts w:hint="default"/>
        <w:lang w:val="ru-RU" w:eastAsia="en-US" w:bidi="ar-SA"/>
      </w:rPr>
    </w:lvl>
    <w:lvl w:ilvl="5" w:tplc="6D12DC94">
      <w:numFmt w:val="bullet"/>
      <w:lvlText w:val="•"/>
      <w:lvlJc w:val="left"/>
      <w:pPr>
        <w:ind w:left="5660" w:hanging="144"/>
      </w:pPr>
      <w:rPr>
        <w:rFonts w:hint="default"/>
        <w:lang w:val="ru-RU" w:eastAsia="en-US" w:bidi="ar-SA"/>
      </w:rPr>
    </w:lvl>
    <w:lvl w:ilvl="6" w:tplc="980CA622">
      <w:numFmt w:val="bullet"/>
      <w:lvlText w:val="•"/>
      <w:lvlJc w:val="left"/>
      <w:pPr>
        <w:ind w:left="6500" w:hanging="144"/>
      </w:pPr>
      <w:rPr>
        <w:rFonts w:hint="default"/>
        <w:lang w:val="ru-RU" w:eastAsia="en-US" w:bidi="ar-SA"/>
      </w:rPr>
    </w:lvl>
    <w:lvl w:ilvl="7" w:tplc="03AE69C4">
      <w:numFmt w:val="bullet"/>
      <w:lvlText w:val="•"/>
      <w:lvlJc w:val="left"/>
      <w:pPr>
        <w:ind w:left="7340" w:hanging="144"/>
      </w:pPr>
      <w:rPr>
        <w:rFonts w:hint="default"/>
        <w:lang w:val="ru-RU" w:eastAsia="en-US" w:bidi="ar-SA"/>
      </w:rPr>
    </w:lvl>
    <w:lvl w:ilvl="8" w:tplc="031CBA64">
      <w:numFmt w:val="bullet"/>
      <w:lvlText w:val="•"/>
      <w:lvlJc w:val="left"/>
      <w:pPr>
        <w:ind w:left="8180" w:hanging="144"/>
      </w:pPr>
      <w:rPr>
        <w:rFonts w:hint="default"/>
        <w:lang w:val="ru-RU" w:eastAsia="en-US" w:bidi="ar-SA"/>
      </w:rPr>
    </w:lvl>
  </w:abstractNum>
  <w:abstractNum w:abstractNumId="3">
    <w:nsid w:val="1B0E15CD"/>
    <w:multiLevelType w:val="hybridMultilevel"/>
    <w:tmpl w:val="E294C8F0"/>
    <w:lvl w:ilvl="0" w:tplc="FA6ED7DC">
      <w:start w:val="1"/>
      <w:numFmt w:val="upperRoman"/>
      <w:lvlText w:val="%1."/>
      <w:lvlJc w:val="right"/>
      <w:pPr>
        <w:ind w:left="21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3535D20"/>
    <w:multiLevelType w:val="multilevel"/>
    <w:tmpl w:val="799824D2"/>
    <w:lvl w:ilvl="0">
      <w:start w:val="1"/>
      <w:numFmt w:val="decimal"/>
      <w:lvlText w:val="%1"/>
      <w:lvlJc w:val="left"/>
      <w:pPr>
        <w:ind w:left="125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962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4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707"/>
      </w:pPr>
      <w:rPr>
        <w:rFonts w:hint="default"/>
        <w:lang w:val="ru-RU" w:eastAsia="en-US" w:bidi="ar-SA"/>
      </w:rPr>
    </w:lvl>
  </w:abstractNum>
  <w:abstractNum w:abstractNumId="5">
    <w:nsid w:val="241573BD"/>
    <w:multiLevelType w:val="multilevel"/>
    <w:tmpl w:val="48507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28F90EAA"/>
    <w:multiLevelType w:val="hybridMultilevel"/>
    <w:tmpl w:val="7E36702C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DA54B1C"/>
    <w:multiLevelType w:val="hybridMultilevel"/>
    <w:tmpl w:val="4E6CD49C"/>
    <w:lvl w:ilvl="0" w:tplc="FC04AE70">
      <w:start w:val="1"/>
      <w:numFmt w:val="decimal"/>
      <w:lvlText w:val="%1."/>
      <w:lvlJc w:val="left"/>
      <w:pPr>
        <w:ind w:left="111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5"/>
        <w:szCs w:val="25"/>
        <w:lang w:val="ru-RU" w:eastAsia="en-US" w:bidi="ar-SA"/>
      </w:rPr>
    </w:lvl>
    <w:lvl w:ilvl="1" w:tplc="8DBE5D52">
      <w:numFmt w:val="bullet"/>
      <w:lvlText w:val="•"/>
      <w:lvlJc w:val="left"/>
      <w:pPr>
        <w:ind w:left="1994" w:hanging="280"/>
      </w:pPr>
      <w:rPr>
        <w:rFonts w:hint="default"/>
        <w:lang w:val="ru-RU" w:eastAsia="en-US" w:bidi="ar-SA"/>
      </w:rPr>
    </w:lvl>
    <w:lvl w:ilvl="2" w:tplc="AC245858">
      <w:numFmt w:val="bullet"/>
      <w:lvlText w:val="•"/>
      <w:lvlJc w:val="left"/>
      <w:pPr>
        <w:ind w:left="2868" w:hanging="280"/>
      </w:pPr>
      <w:rPr>
        <w:rFonts w:hint="default"/>
        <w:lang w:val="ru-RU" w:eastAsia="en-US" w:bidi="ar-SA"/>
      </w:rPr>
    </w:lvl>
    <w:lvl w:ilvl="3" w:tplc="791A7852">
      <w:numFmt w:val="bullet"/>
      <w:lvlText w:val="•"/>
      <w:lvlJc w:val="left"/>
      <w:pPr>
        <w:ind w:left="3742" w:hanging="280"/>
      </w:pPr>
      <w:rPr>
        <w:rFonts w:hint="default"/>
        <w:lang w:val="ru-RU" w:eastAsia="en-US" w:bidi="ar-SA"/>
      </w:rPr>
    </w:lvl>
    <w:lvl w:ilvl="4" w:tplc="7E46A2DE">
      <w:numFmt w:val="bullet"/>
      <w:lvlText w:val="•"/>
      <w:lvlJc w:val="left"/>
      <w:pPr>
        <w:ind w:left="4616" w:hanging="280"/>
      </w:pPr>
      <w:rPr>
        <w:rFonts w:hint="default"/>
        <w:lang w:val="ru-RU" w:eastAsia="en-US" w:bidi="ar-SA"/>
      </w:rPr>
    </w:lvl>
    <w:lvl w:ilvl="5" w:tplc="B5BC9B72">
      <w:numFmt w:val="bullet"/>
      <w:lvlText w:val="•"/>
      <w:lvlJc w:val="left"/>
      <w:pPr>
        <w:ind w:left="5490" w:hanging="280"/>
      </w:pPr>
      <w:rPr>
        <w:rFonts w:hint="default"/>
        <w:lang w:val="ru-RU" w:eastAsia="en-US" w:bidi="ar-SA"/>
      </w:rPr>
    </w:lvl>
    <w:lvl w:ilvl="6" w:tplc="E00CD7CE">
      <w:numFmt w:val="bullet"/>
      <w:lvlText w:val="•"/>
      <w:lvlJc w:val="left"/>
      <w:pPr>
        <w:ind w:left="6364" w:hanging="280"/>
      </w:pPr>
      <w:rPr>
        <w:rFonts w:hint="default"/>
        <w:lang w:val="ru-RU" w:eastAsia="en-US" w:bidi="ar-SA"/>
      </w:rPr>
    </w:lvl>
    <w:lvl w:ilvl="7" w:tplc="7248941E">
      <w:numFmt w:val="bullet"/>
      <w:lvlText w:val="•"/>
      <w:lvlJc w:val="left"/>
      <w:pPr>
        <w:ind w:left="7238" w:hanging="280"/>
      </w:pPr>
      <w:rPr>
        <w:rFonts w:hint="default"/>
        <w:lang w:val="ru-RU" w:eastAsia="en-US" w:bidi="ar-SA"/>
      </w:rPr>
    </w:lvl>
    <w:lvl w:ilvl="8" w:tplc="ED8A789C">
      <w:numFmt w:val="bullet"/>
      <w:lvlText w:val="•"/>
      <w:lvlJc w:val="left"/>
      <w:pPr>
        <w:ind w:left="8112" w:hanging="280"/>
      </w:pPr>
      <w:rPr>
        <w:rFonts w:hint="default"/>
        <w:lang w:val="ru-RU" w:eastAsia="en-US" w:bidi="ar-SA"/>
      </w:rPr>
    </w:lvl>
  </w:abstractNum>
  <w:abstractNum w:abstractNumId="8">
    <w:nsid w:val="361E4E5A"/>
    <w:multiLevelType w:val="hybridMultilevel"/>
    <w:tmpl w:val="3884A786"/>
    <w:lvl w:ilvl="0" w:tplc="70D2AE3C">
      <w:numFmt w:val="bullet"/>
      <w:lvlText w:val="•"/>
      <w:lvlJc w:val="left"/>
      <w:pPr>
        <w:ind w:left="298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BF8AC4FA">
      <w:numFmt w:val="bullet"/>
      <w:lvlText w:val="•"/>
      <w:lvlJc w:val="left"/>
      <w:pPr>
        <w:ind w:left="991" w:hanging="176"/>
      </w:pPr>
      <w:rPr>
        <w:rFonts w:hint="default"/>
        <w:lang w:val="ru-RU" w:eastAsia="en-US" w:bidi="ar-SA"/>
      </w:rPr>
    </w:lvl>
    <w:lvl w:ilvl="2" w:tplc="3AF2DDF2">
      <w:numFmt w:val="bullet"/>
      <w:lvlText w:val="•"/>
      <w:lvlJc w:val="left"/>
      <w:pPr>
        <w:ind w:left="1682" w:hanging="176"/>
      </w:pPr>
      <w:rPr>
        <w:rFonts w:hint="default"/>
        <w:lang w:val="ru-RU" w:eastAsia="en-US" w:bidi="ar-SA"/>
      </w:rPr>
    </w:lvl>
    <w:lvl w:ilvl="3" w:tplc="3FBC6590">
      <w:numFmt w:val="bullet"/>
      <w:lvlText w:val="•"/>
      <w:lvlJc w:val="left"/>
      <w:pPr>
        <w:ind w:left="2374" w:hanging="176"/>
      </w:pPr>
      <w:rPr>
        <w:rFonts w:hint="default"/>
        <w:lang w:val="ru-RU" w:eastAsia="en-US" w:bidi="ar-SA"/>
      </w:rPr>
    </w:lvl>
    <w:lvl w:ilvl="4" w:tplc="E3000240">
      <w:numFmt w:val="bullet"/>
      <w:lvlText w:val="•"/>
      <w:lvlJc w:val="left"/>
      <w:pPr>
        <w:ind w:left="3065" w:hanging="176"/>
      </w:pPr>
      <w:rPr>
        <w:rFonts w:hint="default"/>
        <w:lang w:val="ru-RU" w:eastAsia="en-US" w:bidi="ar-SA"/>
      </w:rPr>
    </w:lvl>
    <w:lvl w:ilvl="5" w:tplc="8F0EA734">
      <w:numFmt w:val="bullet"/>
      <w:lvlText w:val="•"/>
      <w:lvlJc w:val="left"/>
      <w:pPr>
        <w:ind w:left="3757" w:hanging="176"/>
      </w:pPr>
      <w:rPr>
        <w:rFonts w:hint="default"/>
        <w:lang w:val="ru-RU" w:eastAsia="en-US" w:bidi="ar-SA"/>
      </w:rPr>
    </w:lvl>
    <w:lvl w:ilvl="6" w:tplc="1FC2B674">
      <w:numFmt w:val="bullet"/>
      <w:lvlText w:val="•"/>
      <w:lvlJc w:val="left"/>
      <w:pPr>
        <w:ind w:left="4448" w:hanging="176"/>
      </w:pPr>
      <w:rPr>
        <w:rFonts w:hint="default"/>
        <w:lang w:val="ru-RU" w:eastAsia="en-US" w:bidi="ar-SA"/>
      </w:rPr>
    </w:lvl>
    <w:lvl w:ilvl="7" w:tplc="2760EE96">
      <w:numFmt w:val="bullet"/>
      <w:lvlText w:val="•"/>
      <w:lvlJc w:val="left"/>
      <w:pPr>
        <w:ind w:left="5139" w:hanging="176"/>
      </w:pPr>
      <w:rPr>
        <w:rFonts w:hint="default"/>
        <w:lang w:val="ru-RU" w:eastAsia="en-US" w:bidi="ar-SA"/>
      </w:rPr>
    </w:lvl>
    <w:lvl w:ilvl="8" w:tplc="B7AA8C5A">
      <w:numFmt w:val="bullet"/>
      <w:lvlText w:val="•"/>
      <w:lvlJc w:val="left"/>
      <w:pPr>
        <w:ind w:left="5831" w:hanging="176"/>
      </w:pPr>
      <w:rPr>
        <w:rFonts w:hint="default"/>
        <w:lang w:val="ru-RU" w:eastAsia="en-US" w:bidi="ar-SA"/>
      </w:rPr>
    </w:lvl>
  </w:abstractNum>
  <w:abstractNum w:abstractNumId="9">
    <w:nsid w:val="3AC96044"/>
    <w:multiLevelType w:val="hybridMultilevel"/>
    <w:tmpl w:val="B7E2D616"/>
    <w:lvl w:ilvl="0" w:tplc="04190013">
      <w:start w:val="1"/>
      <w:numFmt w:val="upperRoman"/>
      <w:lvlText w:val="%1."/>
      <w:lvlJc w:val="right"/>
      <w:pPr>
        <w:ind w:left="2291" w:hanging="360"/>
      </w:p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0">
    <w:nsid w:val="48E11658"/>
    <w:multiLevelType w:val="multilevel"/>
    <w:tmpl w:val="19D674C6"/>
    <w:lvl w:ilvl="0">
      <w:start w:val="2"/>
      <w:numFmt w:val="decimal"/>
      <w:lvlText w:val="%1"/>
      <w:lvlJc w:val="left"/>
      <w:pPr>
        <w:ind w:left="124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68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707"/>
      </w:pPr>
      <w:rPr>
        <w:rFonts w:hint="default"/>
        <w:lang w:val="ru-RU" w:eastAsia="en-US" w:bidi="ar-SA"/>
      </w:rPr>
    </w:lvl>
  </w:abstractNum>
  <w:abstractNum w:abstractNumId="11">
    <w:nsid w:val="4CA35E3C"/>
    <w:multiLevelType w:val="hybridMultilevel"/>
    <w:tmpl w:val="1A14C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F872E9"/>
    <w:multiLevelType w:val="hybridMultilevel"/>
    <w:tmpl w:val="2C6EC7D4"/>
    <w:lvl w:ilvl="0" w:tplc="88BC065E">
      <w:numFmt w:val="bullet"/>
      <w:lvlText w:val="•"/>
      <w:lvlJc w:val="left"/>
      <w:pPr>
        <w:ind w:left="12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9350EB66">
      <w:numFmt w:val="bullet"/>
      <w:lvlText w:val="•"/>
      <w:lvlJc w:val="left"/>
      <w:pPr>
        <w:ind w:left="829" w:hanging="169"/>
      </w:pPr>
      <w:rPr>
        <w:rFonts w:hint="default"/>
        <w:lang w:val="ru-RU" w:eastAsia="en-US" w:bidi="ar-SA"/>
      </w:rPr>
    </w:lvl>
    <w:lvl w:ilvl="2" w:tplc="37B8DA16">
      <w:numFmt w:val="bullet"/>
      <w:lvlText w:val="•"/>
      <w:lvlJc w:val="left"/>
      <w:pPr>
        <w:ind w:left="1538" w:hanging="169"/>
      </w:pPr>
      <w:rPr>
        <w:rFonts w:hint="default"/>
        <w:lang w:val="ru-RU" w:eastAsia="en-US" w:bidi="ar-SA"/>
      </w:rPr>
    </w:lvl>
    <w:lvl w:ilvl="3" w:tplc="05027FB2">
      <w:numFmt w:val="bullet"/>
      <w:lvlText w:val="•"/>
      <w:lvlJc w:val="left"/>
      <w:pPr>
        <w:ind w:left="2248" w:hanging="169"/>
      </w:pPr>
      <w:rPr>
        <w:rFonts w:hint="default"/>
        <w:lang w:val="ru-RU" w:eastAsia="en-US" w:bidi="ar-SA"/>
      </w:rPr>
    </w:lvl>
    <w:lvl w:ilvl="4" w:tplc="6EAC2F22">
      <w:numFmt w:val="bullet"/>
      <w:lvlText w:val="•"/>
      <w:lvlJc w:val="left"/>
      <w:pPr>
        <w:ind w:left="2957" w:hanging="169"/>
      </w:pPr>
      <w:rPr>
        <w:rFonts w:hint="default"/>
        <w:lang w:val="ru-RU" w:eastAsia="en-US" w:bidi="ar-SA"/>
      </w:rPr>
    </w:lvl>
    <w:lvl w:ilvl="5" w:tplc="78829676">
      <w:numFmt w:val="bullet"/>
      <w:lvlText w:val="•"/>
      <w:lvlJc w:val="left"/>
      <w:pPr>
        <w:ind w:left="3667" w:hanging="169"/>
      </w:pPr>
      <w:rPr>
        <w:rFonts w:hint="default"/>
        <w:lang w:val="ru-RU" w:eastAsia="en-US" w:bidi="ar-SA"/>
      </w:rPr>
    </w:lvl>
    <w:lvl w:ilvl="6" w:tplc="AD08A744">
      <w:numFmt w:val="bullet"/>
      <w:lvlText w:val="•"/>
      <w:lvlJc w:val="left"/>
      <w:pPr>
        <w:ind w:left="4376" w:hanging="169"/>
      </w:pPr>
      <w:rPr>
        <w:rFonts w:hint="default"/>
        <w:lang w:val="ru-RU" w:eastAsia="en-US" w:bidi="ar-SA"/>
      </w:rPr>
    </w:lvl>
    <w:lvl w:ilvl="7" w:tplc="69FA155C">
      <w:numFmt w:val="bullet"/>
      <w:lvlText w:val="•"/>
      <w:lvlJc w:val="left"/>
      <w:pPr>
        <w:ind w:left="5085" w:hanging="169"/>
      </w:pPr>
      <w:rPr>
        <w:rFonts w:hint="default"/>
        <w:lang w:val="ru-RU" w:eastAsia="en-US" w:bidi="ar-SA"/>
      </w:rPr>
    </w:lvl>
    <w:lvl w:ilvl="8" w:tplc="C7D85760">
      <w:numFmt w:val="bullet"/>
      <w:lvlText w:val="•"/>
      <w:lvlJc w:val="left"/>
      <w:pPr>
        <w:ind w:left="5795" w:hanging="169"/>
      </w:pPr>
      <w:rPr>
        <w:rFonts w:hint="default"/>
        <w:lang w:val="ru-RU" w:eastAsia="en-US" w:bidi="ar-SA"/>
      </w:rPr>
    </w:lvl>
  </w:abstractNum>
  <w:abstractNum w:abstractNumId="13">
    <w:nsid w:val="7D0217B2"/>
    <w:multiLevelType w:val="hybridMultilevel"/>
    <w:tmpl w:val="9B3CF5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11"/>
  </w:num>
  <w:num w:numId="10">
    <w:abstractNumId w:val="5"/>
  </w:num>
  <w:num w:numId="11">
    <w:abstractNumId w:val="6"/>
  </w:num>
  <w:num w:numId="12">
    <w:abstractNumId w:val="13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039C"/>
    <w:rsid w:val="00141B84"/>
    <w:rsid w:val="003401B2"/>
    <w:rsid w:val="003A13EB"/>
    <w:rsid w:val="00422FC0"/>
    <w:rsid w:val="00591B42"/>
    <w:rsid w:val="005B0C1C"/>
    <w:rsid w:val="005F42ED"/>
    <w:rsid w:val="00601F29"/>
    <w:rsid w:val="00604D92"/>
    <w:rsid w:val="0064524C"/>
    <w:rsid w:val="00671C78"/>
    <w:rsid w:val="00684F5E"/>
    <w:rsid w:val="00796BEE"/>
    <w:rsid w:val="007B2C91"/>
    <w:rsid w:val="007D78CA"/>
    <w:rsid w:val="007E0706"/>
    <w:rsid w:val="007F039C"/>
    <w:rsid w:val="008279A1"/>
    <w:rsid w:val="00833EE0"/>
    <w:rsid w:val="00A12AA0"/>
    <w:rsid w:val="00C953D7"/>
    <w:rsid w:val="00CE088F"/>
    <w:rsid w:val="00D722E7"/>
    <w:rsid w:val="00D85C83"/>
    <w:rsid w:val="00DC67FC"/>
    <w:rsid w:val="00E34408"/>
    <w:rsid w:val="00F0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34"/>
    <w:qFormat/>
    <w:pPr>
      <w:ind w:left="1537" w:hanging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79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9A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A13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13E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A13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13E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34"/>
    <w:qFormat/>
    <w:pPr>
      <w:ind w:left="1537" w:hanging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79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9A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A13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13E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A13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13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2022-11-11T10:32:00Z</cp:lastPrinted>
  <dcterms:created xsi:type="dcterms:W3CDTF">2022-11-09T13:08:00Z</dcterms:created>
  <dcterms:modified xsi:type="dcterms:W3CDTF">2022-11-11T10:38:00Z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2022-11-09T00:00:00Z</vt:filetime>
  </property>
</Properties>
</file>